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DB14C" w14:textId="77777777" w:rsidR="00AE1A5A" w:rsidRPr="002A6E6C" w:rsidRDefault="00C92B8B">
      <w:pPr>
        <w:rPr>
          <w:rFonts w:cstheme="minorHAnsi"/>
        </w:rPr>
      </w:pPr>
      <w:r w:rsidRPr="002A6E6C">
        <w:rPr>
          <w:rFonts w:cstheme="minorHAnsi"/>
        </w:rPr>
        <w:t xml:space="preserve">Obecní </w:t>
      </w:r>
      <w:r w:rsidR="0069172C" w:rsidRPr="002A6E6C">
        <w:rPr>
          <w:rFonts w:cstheme="minorHAnsi"/>
        </w:rPr>
        <w:t xml:space="preserve">úřad </w:t>
      </w:r>
      <w:r w:rsidRPr="002A6E6C">
        <w:rPr>
          <w:rFonts w:cstheme="minorHAnsi"/>
        </w:rPr>
        <w:t>Jezernice</w:t>
      </w:r>
    </w:p>
    <w:p w14:paraId="230EBC20" w14:textId="6E07438C" w:rsidR="00CC672B" w:rsidRPr="002A6E6C" w:rsidRDefault="00CC672B">
      <w:pPr>
        <w:rPr>
          <w:rFonts w:cstheme="minorHAnsi"/>
        </w:rPr>
      </w:pPr>
      <w:r w:rsidRPr="002A6E6C">
        <w:rPr>
          <w:rFonts w:cstheme="minorHAnsi"/>
        </w:rPr>
        <w:t>Jezernice 206, 751 31</w:t>
      </w:r>
    </w:p>
    <w:p w14:paraId="3A02D91E" w14:textId="13289D0F" w:rsidR="00CC672B" w:rsidRPr="002A6E6C" w:rsidRDefault="00CC672B">
      <w:pPr>
        <w:rPr>
          <w:rFonts w:cstheme="minorHAnsi"/>
        </w:rPr>
      </w:pPr>
      <w:r w:rsidRPr="002A6E6C">
        <w:rPr>
          <w:rFonts w:cstheme="minorHAnsi"/>
        </w:rPr>
        <w:t>Telefonní číslo: +420 581 771 750</w:t>
      </w:r>
    </w:p>
    <w:p w14:paraId="380C0F9D" w14:textId="0E5462B8" w:rsidR="00CC672B" w:rsidRPr="002A6E6C" w:rsidRDefault="00CC672B">
      <w:pPr>
        <w:rPr>
          <w:rFonts w:cstheme="minorHAnsi"/>
        </w:rPr>
      </w:pPr>
      <w:r w:rsidRPr="002A6E6C">
        <w:rPr>
          <w:rFonts w:cstheme="minorHAnsi"/>
        </w:rPr>
        <w:t>Datová schránka: i6kbive</w:t>
      </w:r>
    </w:p>
    <w:p w14:paraId="0B978E6C" w14:textId="77777777" w:rsidR="002F364F" w:rsidRDefault="002F364F">
      <w:pPr>
        <w:rPr>
          <w:rFonts w:cstheme="minorHAnsi"/>
        </w:rPr>
      </w:pPr>
    </w:p>
    <w:p w14:paraId="1DB883C4" w14:textId="77777777" w:rsidR="00EE5364" w:rsidRPr="003B4BF8" w:rsidRDefault="00EE5364">
      <w:pPr>
        <w:rPr>
          <w:rFonts w:cstheme="minorHAnsi"/>
        </w:rPr>
      </w:pPr>
    </w:p>
    <w:p w14:paraId="23E26298" w14:textId="25B27DFD" w:rsidR="00713CE6" w:rsidRPr="003B4BF8" w:rsidRDefault="003B4BF8" w:rsidP="003B4BF8">
      <w:pPr>
        <w:spacing w:before="120" w:after="120"/>
        <w:jc w:val="center"/>
        <w:rPr>
          <w:rFonts w:cstheme="minorHAnsi"/>
          <w:b/>
          <w:sz w:val="24"/>
          <w:szCs w:val="24"/>
        </w:rPr>
      </w:pPr>
      <w:r w:rsidRPr="003B4BF8">
        <w:rPr>
          <w:rFonts w:cstheme="minorHAnsi"/>
          <w:b/>
          <w:sz w:val="24"/>
          <w:szCs w:val="24"/>
        </w:rPr>
        <w:t>ŽÁDOST O VYDÁNÍ VOLIČSKÉHO PRŮKAZU</w:t>
      </w:r>
    </w:p>
    <w:p w14:paraId="2CA96F83" w14:textId="08DAF5F9" w:rsidR="00713CE6" w:rsidRPr="002A6E6C" w:rsidRDefault="00713CE6" w:rsidP="003B4BF8">
      <w:pPr>
        <w:spacing w:before="120" w:after="120"/>
        <w:jc w:val="center"/>
        <w:rPr>
          <w:rFonts w:cstheme="minorHAnsi"/>
          <w:b/>
          <w:sz w:val="10"/>
          <w:szCs w:val="10"/>
        </w:rPr>
      </w:pPr>
    </w:p>
    <w:p w14:paraId="427E252F" w14:textId="51AEB716" w:rsidR="003B4BF8" w:rsidRPr="002A6E6C" w:rsidRDefault="003B4BF8" w:rsidP="007315BB">
      <w:pPr>
        <w:spacing w:before="120" w:after="240"/>
        <w:jc w:val="both"/>
        <w:rPr>
          <w:rFonts w:cstheme="minorHAnsi"/>
        </w:rPr>
      </w:pPr>
      <w:r w:rsidRPr="002A6E6C">
        <w:rPr>
          <w:rFonts w:cstheme="minorHAnsi"/>
        </w:rPr>
        <w:t xml:space="preserve">V souladu s ustanovením § 30 zákona č. 62/2003 Sb., o volbách do Evropského parlamentu a o změně některých zákonů, ve znění pozdějších předpisů (dále jen zákon o volbách do Evropského parlamentu), tímto žádám Obecní úřad Jezernice o vydání voličského průkazu pro volby do Evropského parlamentu, které se budou konat na území České republiky ve dnech </w:t>
      </w:r>
      <w:r w:rsidRPr="002A6E6C">
        <w:rPr>
          <w:rFonts w:cstheme="minorHAnsi"/>
          <w:b/>
          <w:bCs/>
        </w:rPr>
        <w:t>7. a 8. června 2024.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7229"/>
      </w:tblGrid>
      <w:tr w:rsidR="003B4BF8" w14:paraId="68B42D3E" w14:textId="77777777" w:rsidTr="007315BB">
        <w:tc>
          <w:tcPr>
            <w:tcW w:w="9322" w:type="dxa"/>
            <w:gridSpan w:val="2"/>
          </w:tcPr>
          <w:p w14:paraId="0E40D83C" w14:textId="2B2942AD" w:rsidR="003B4BF8" w:rsidRPr="00EC40BA" w:rsidRDefault="00EC40BA" w:rsidP="00EC40BA">
            <w:pPr>
              <w:spacing w:before="120" w:after="120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EC40BA">
              <w:rPr>
                <w:rFonts w:cstheme="minorHAnsi"/>
                <w:b/>
                <w:bCs/>
                <w:sz w:val="23"/>
                <w:szCs w:val="23"/>
              </w:rPr>
              <w:t>VOLIČ - ŽADATEL</w:t>
            </w:r>
          </w:p>
        </w:tc>
      </w:tr>
      <w:tr w:rsidR="003B4BF8" w14:paraId="1D6F54B7" w14:textId="77777777" w:rsidTr="007315BB">
        <w:tc>
          <w:tcPr>
            <w:tcW w:w="2093" w:type="dxa"/>
          </w:tcPr>
          <w:p w14:paraId="63388D3F" w14:textId="72709A9E" w:rsidR="003B4BF8" w:rsidRPr="007315BB" w:rsidRDefault="00EC40BA" w:rsidP="00B525EE">
            <w:pPr>
              <w:spacing w:before="120" w:after="120"/>
              <w:rPr>
                <w:rFonts w:cstheme="minorHAnsi"/>
              </w:rPr>
            </w:pPr>
            <w:r w:rsidRPr="007315BB">
              <w:rPr>
                <w:rFonts w:cstheme="minorHAnsi"/>
              </w:rPr>
              <w:t>Jméno/a a příjmení</w:t>
            </w:r>
          </w:p>
        </w:tc>
        <w:tc>
          <w:tcPr>
            <w:tcW w:w="7229" w:type="dxa"/>
          </w:tcPr>
          <w:p w14:paraId="0B8F8F0B" w14:textId="77777777" w:rsidR="003B4BF8" w:rsidRDefault="003B4BF8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</w:p>
        </w:tc>
      </w:tr>
      <w:tr w:rsidR="003B4BF8" w14:paraId="7B9DB844" w14:textId="77777777" w:rsidTr="007315BB">
        <w:tc>
          <w:tcPr>
            <w:tcW w:w="2093" w:type="dxa"/>
          </w:tcPr>
          <w:p w14:paraId="5311C167" w14:textId="26DB04D9" w:rsidR="00EC40BA" w:rsidRPr="007315BB" w:rsidRDefault="00EC40BA" w:rsidP="00B525EE">
            <w:pPr>
              <w:spacing w:before="120" w:after="120"/>
              <w:rPr>
                <w:rFonts w:cstheme="minorHAnsi"/>
              </w:rPr>
            </w:pPr>
            <w:r w:rsidRPr="007315BB">
              <w:rPr>
                <w:rFonts w:cstheme="minorHAnsi"/>
              </w:rPr>
              <w:t>Datum narození</w:t>
            </w:r>
          </w:p>
        </w:tc>
        <w:tc>
          <w:tcPr>
            <w:tcW w:w="7229" w:type="dxa"/>
          </w:tcPr>
          <w:p w14:paraId="6B356CD9" w14:textId="77777777" w:rsidR="003B4BF8" w:rsidRDefault="003B4BF8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</w:p>
        </w:tc>
      </w:tr>
      <w:tr w:rsidR="003B4BF8" w14:paraId="602B14C7" w14:textId="77777777" w:rsidTr="007315BB">
        <w:tc>
          <w:tcPr>
            <w:tcW w:w="2093" w:type="dxa"/>
          </w:tcPr>
          <w:p w14:paraId="6CB2F738" w14:textId="2531ED39" w:rsidR="003B4BF8" w:rsidRPr="007315BB" w:rsidRDefault="00EC40BA" w:rsidP="00EC40BA">
            <w:pPr>
              <w:rPr>
                <w:rFonts w:cstheme="minorHAnsi"/>
              </w:rPr>
            </w:pPr>
            <w:r w:rsidRPr="007315BB">
              <w:rPr>
                <w:rFonts w:cstheme="minorHAnsi"/>
              </w:rPr>
              <w:t>Adresa místa trvalého pobytu</w:t>
            </w:r>
          </w:p>
        </w:tc>
        <w:tc>
          <w:tcPr>
            <w:tcW w:w="7229" w:type="dxa"/>
          </w:tcPr>
          <w:p w14:paraId="28C31C8D" w14:textId="77777777" w:rsidR="003B4BF8" w:rsidRDefault="003B4BF8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</w:p>
        </w:tc>
      </w:tr>
      <w:tr w:rsidR="003B4BF8" w14:paraId="3AFD0D83" w14:textId="77777777" w:rsidTr="007315BB">
        <w:tc>
          <w:tcPr>
            <w:tcW w:w="2093" w:type="dxa"/>
          </w:tcPr>
          <w:p w14:paraId="6FC9020A" w14:textId="7FB55CC4" w:rsidR="003B4BF8" w:rsidRPr="007315BB" w:rsidRDefault="00EC40BA" w:rsidP="00EC40BA">
            <w:pPr>
              <w:rPr>
                <w:rFonts w:cstheme="minorHAnsi"/>
              </w:rPr>
            </w:pPr>
            <w:r w:rsidRPr="007315BB">
              <w:rPr>
                <w:rFonts w:cstheme="minorHAnsi"/>
              </w:rPr>
              <w:t xml:space="preserve">Telefon, e-mail </w:t>
            </w:r>
            <w:r w:rsidRPr="007315BB">
              <w:rPr>
                <w:rFonts w:cstheme="minorHAnsi"/>
                <w:i/>
                <w:iCs/>
              </w:rPr>
              <w:t>(nepovinné)</w:t>
            </w:r>
          </w:p>
        </w:tc>
        <w:tc>
          <w:tcPr>
            <w:tcW w:w="7229" w:type="dxa"/>
          </w:tcPr>
          <w:p w14:paraId="0D601B1E" w14:textId="77777777" w:rsidR="003B4BF8" w:rsidRDefault="003B4BF8" w:rsidP="00EC40BA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0C2A0914" w14:textId="2831C569" w:rsidR="00E618AB" w:rsidRDefault="00EC40BA" w:rsidP="007315BB">
      <w:pPr>
        <w:spacing w:before="120" w:after="120"/>
        <w:jc w:val="both"/>
        <w:rPr>
          <w:rFonts w:cstheme="minorHAnsi"/>
        </w:rPr>
      </w:pPr>
      <w:r w:rsidRPr="007315BB">
        <w:rPr>
          <w:rFonts w:cstheme="minorHAnsi"/>
        </w:rPr>
        <w:t>Beru na vědomí, že podle ust. § 30 odst. 2 zákona o volbách do Evropského parlamentu může být voličský průkaz vydán voliči nejdříve 15 dnů před prvním dnem voleb, tj. 23. 5. 2024</w:t>
      </w:r>
      <w:r w:rsidR="00CD4BFE" w:rsidRPr="007315BB">
        <w:rPr>
          <w:rFonts w:cstheme="minorHAnsi"/>
        </w:rPr>
        <w:t>;</w:t>
      </w:r>
    </w:p>
    <w:p w14:paraId="7640DC61" w14:textId="77777777" w:rsidR="007315BB" w:rsidRPr="007315BB" w:rsidRDefault="007315BB" w:rsidP="007315BB">
      <w:pPr>
        <w:spacing w:before="120" w:after="120"/>
        <w:jc w:val="both"/>
        <w:rPr>
          <w:rFonts w:cstheme="minorHAnsi"/>
          <w:sz w:val="8"/>
          <w:szCs w:val="8"/>
        </w:rPr>
      </w:pPr>
    </w:p>
    <w:p w14:paraId="43AAF532" w14:textId="4D5CBF65" w:rsidR="006A713F" w:rsidRPr="007315BB" w:rsidRDefault="00CD4BFE" w:rsidP="00B525EE">
      <w:pPr>
        <w:spacing w:before="120" w:after="120"/>
        <w:rPr>
          <w:rFonts w:cstheme="minorHAnsi"/>
        </w:rPr>
      </w:pPr>
      <w:r w:rsidRPr="007315BB">
        <w:rPr>
          <w:rFonts w:cstheme="minorHAnsi"/>
        </w:rPr>
        <w:t>K tomu sděluji</w:t>
      </w:r>
      <w:r w:rsidR="00605385" w:rsidRPr="007315BB">
        <w:rPr>
          <w:rFonts w:cstheme="minorHAnsi"/>
        </w:rPr>
        <w:t>, že voličský průkaz:</w:t>
      </w:r>
    </w:p>
    <w:p w14:paraId="108D4A18" w14:textId="52CF4CD5" w:rsidR="00605385" w:rsidRPr="007315BB" w:rsidRDefault="000F3CFC" w:rsidP="00E618AB">
      <w:pPr>
        <w:spacing w:before="120" w:after="120"/>
        <w:ind w:firstLine="708"/>
        <w:rPr>
          <w:rFonts w:cstheme="minorHAnsi"/>
          <w:b/>
        </w:rPr>
      </w:pPr>
      <w:r w:rsidRPr="007315BB">
        <w:rPr>
          <w:rFonts w:cstheme="minorHAnsi"/>
          <w:b/>
          <w:noProof/>
          <w:lang w:eastAsia="cs-CZ"/>
        </w:rPr>
        <w:pict w14:anchorId="2C26F3DD">
          <v:rect id="_x0000_s1026" style="position:absolute;left:0;text-align:left;margin-left:18.4pt;margin-top:2.05pt;width:9.75pt;height:12pt;z-index:251658240"/>
        </w:pict>
      </w:r>
      <w:r w:rsidR="00CD4BFE" w:rsidRPr="007315BB">
        <w:rPr>
          <w:rFonts w:cstheme="minorHAnsi"/>
        </w:rPr>
        <w:t>p</w:t>
      </w:r>
      <w:r w:rsidR="00162492" w:rsidRPr="007315BB">
        <w:rPr>
          <w:rFonts w:cstheme="minorHAnsi"/>
        </w:rPr>
        <w:t>řevezm</w:t>
      </w:r>
      <w:r w:rsidR="00CD4BFE" w:rsidRPr="007315BB">
        <w:rPr>
          <w:rFonts w:cstheme="minorHAnsi"/>
        </w:rPr>
        <w:t>u</w:t>
      </w:r>
      <w:r w:rsidR="00162492" w:rsidRPr="007315BB">
        <w:rPr>
          <w:rFonts w:cstheme="minorHAnsi"/>
        </w:rPr>
        <w:t xml:space="preserve"> osobně</w:t>
      </w:r>
    </w:p>
    <w:p w14:paraId="176046C6" w14:textId="5B4C1CD8" w:rsidR="00162492" w:rsidRPr="007315BB" w:rsidRDefault="000F3CFC" w:rsidP="00B525EE">
      <w:pPr>
        <w:spacing w:before="120" w:after="120"/>
        <w:ind w:firstLine="708"/>
        <w:rPr>
          <w:rFonts w:cstheme="minorHAnsi"/>
        </w:rPr>
      </w:pPr>
      <w:r w:rsidRPr="007315BB">
        <w:rPr>
          <w:rFonts w:cstheme="minorHAnsi"/>
          <w:noProof/>
          <w:lang w:eastAsia="cs-CZ"/>
        </w:rPr>
        <w:pict w14:anchorId="6D662353">
          <v:rect id="_x0000_s1028" style="position:absolute;left:0;text-align:left;margin-left:18.4pt;margin-top:19.15pt;width:9.75pt;height:12pt;z-index:251660288"/>
        </w:pict>
      </w:r>
      <w:r w:rsidRPr="007315BB">
        <w:rPr>
          <w:rFonts w:cstheme="minorHAnsi"/>
          <w:noProof/>
          <w:lang w:eastAsia="cs-CZ"/>
        </w:rPr>
        <w:pict w14:anchorId="02661048">
          <v:rect id="_x0000_s1027" style="position:absolute;left:0;text-align:left;margin-left:18.4pt;margin-top:.7pt;width:9.75pt;height:12pt;z-index:251659264"/>
        </w:pict>
      </w:r>
      <w:r w:rsidR="00CD4BFE" w:rsidRPr="007315BB">
        <w:rPr>
          <w:rFonts w:cstheme="minorHAnsi"/>
        </w:rPr>
        <w:t>p</w:t>
      </w:r>
      <w:r w:rsidR="00162492" w:rsidRPr="007315BB">
        <w:rPr>
          <w:rFonts w:cstheme="minorHAnsi"/>
        </w:rPr>
        <w:t xml:space="preserve">řevezme osoba, která se prokáže plnou mocí s úředně ověřeným podpisem </w:t>
      </w:r>
      <w:r w:rsidR="00CD4BFE" w:rsidRPr="007315BB">
        <w:rPr>
          <w:rFonts w:cstheme="minorHAnsi"/>
        </w:rPr>
        <w:t>*)</w:t>
      </w:r>
    </w:p>
    <w:p w14:paraId="0621B263" w14:textId="60113BC8" w:rsidR="00CD4BFE" w:rsidRPr="007315BB" w:rsidRDefault="00CD4BFE" w:rsidP="00CD4BFE">
      <w:pPr>
        <w:spacing w:before="120"/>
        <w:ind w:firstLine="709"/>
        <w:rPr>
          <w:rFonts w:cstheme="minorHAnsi"/>
        </w:rPr>
      </w:pPr>
      <w:r w:rsidRPr="007315BB">
        <w:rPr>
          <w:rFonts w:cstheme="minorHAnsi"/>
        </w:rPr>
        <w:t>ž</w:t>
      </w:r>
      <w:r w:rsidR="00162492" w:rsidRPr="007315BB">
        <w:rPr>
          <w:rFonts w:cstheme="minorHAnsi"/>
        </w:rPr>
        <w:t>ádá</w:t>
      </w:r>
      <w:r w:rsidRPr="007315BB">
        <w:rPr>
          <w:rFonts w:cstheme="minorHAnsi"/>
        </w:rPr>
        <w:t>m</w:t>
      </w:r>
      <w:r w:rsidR="00162492" w:rsidRPr="007315BB">
        <w:rPr>
          <w:rFonts w:cstheme="minorHAnsi"/>
        </w:rPr>
        <w:t xml:space="preserve"> </w:t>
      </w:r>
      <w:r w:rsidRPr="007315BB">
        <w:rPr>
          <w:rFonts w:cstheme="minorHAnsi"/>
        </w:rPr>
        <w:t>zaslat</w:t>
      </w:r>
      <w:r w:rsidR="00162492" w:rsidRPr="007315BB">
        <w:rPr>
          <w:rFonts w:cstheme="minorHAnsi"/>
        </w:rPr>
        <w:t xml:space="preserve"> na adresu: ……………………………………………………</w:t>
      </w:r>
      <w:r w:rsidR="00845A97" w:rsidRPr="007315BB">
        <w:rPr>
          <w:rFonts w:cstheme="minorHAnsi"/>
        </w:rPr>
        <w:t>…...</w:t>
      </w:r>
      <w:r w:rsidR="0081742A" w:rsidRPr="007315BB">
        <w:rPr>
          <w:rFonts w:cstheme="minorHAnsi"/>
        </w:rPr>
        <w:t>..</w:t>
      </w:r>
      <w:r w:rsidRPr="007315BB">
        <w:rPr>
          <w:rFonts w:cstheme="minorHAnsi"/>
        </w:rPr>
        <w:t>.....................................</w:t>
      </w:r>
    </w:p>
    <w:p w14:paraId="7E552A9A" w14:textId="22156690" w:rsidR="00046630" w:rsidRDefault="00046630" w:rsidP="00CD4BFE">
      <w:pPr>
        <w:spacing w:before="240" w:after="120"/>
        <w:ind w:firstLine="709"/>
        <w:rPr>
          <w:rFonts w:cstheme="minorHAnsi"/>
        </w:rPr>
      </w:pPr>
      <w:r w:rsidRPr="007315BB">
        <w:rPr>
          <w:rFonts w:cstheme="minorHAnsi"/>
        </w:rPr>
        <w:t>………………………………………………………………………………………</w:t>
      </w:r>
      <w:r w:rsidR="00845A97" w:rsidRPr="007315BB">
        <w:rPr>
          <w:rFonts w:cstheme="minorHAnsi"/>
        </w:rPr>
        <w:t>…</w:t>
      </w:r>
      <w:r w:rsidR="00CD4BFE" w:rsidRPr="007315BB">
        <w:rPr>
          <w:rFonts w:cstheme="minorHAnsi"/>
        </w:rPr>
        <w:t>………………………………………….</w:t>
      </w:r>
    </w:p>
    <w:p w14:paraId="6B355B8C" w14:textId="77777777" w:rsidR="007315BB" w:rsidRPr="007315BB" w:rsidRDefault="007315BB" w:rsidP="007315BB">
      <w:pPr>
        <w:ind w:firstLine="709"/>
        <w:rPr>
          <w:rFonts w:cstheme="minorHAnsi"/>
          <w:sz w:val="8"/>
          <w:szCs w:val="8"/>
        </w:rPr>
      </w:pPr>
    </w:p>
    <w:p w14:paraId="274C9893" w14:textId="2476AFB1" w:rsidR="007614DE" w:rsidRPr="00EE5364" w:rsidRDefault="00CD4BFE" w:rsidP="007315BB">
      <w:pPr>
        <w:spacing w:before="240" w:after="120"/>
        <w:jc w:val="both"/>
        <w:rPr>
          <w:rFonts w:cstheme="minorHAnsi"/>
          <w:sz w:val="20"/>
          <w:szCs w:val="20"/>
        </w:rPr>
      </w:pPr>
      <w:r w:rsidRPr="00EE5364">
        <w:rPr>
          <w:rFonts w:cstheme="minorHAnsi"/>
          <w:b/>
          <w:bCs/>
          <w:sz w:val="20"/>
          <w:szCs w:val="20"/>
        </w:rPr>
        <w:t>Zpracování</w:t>
      </w:r>
      <w:r w:rsidR="0089369A" w:rsidRPr="00EE5364">
        <w:rPr>
          <w:rFonts w:cstheme="minorHAnsi"/>
          <w:b/>
          <w:bCs/>
          <w:sz w:val="20"/>
          <w:szCs w:val="20"/>
        </w:rPr>
        <w:t xml:space="preserve"> výše uvedených osobních údajů</w:t>
      </w:r>
      <w:r w:rsidR="0089369A" w:rsidRPr="00EE5364">
        <w:rPr>
          <w:rFonts w:cstheme="minorHAnsi"/>
          <w:sz w:val="20"/>
          <w:szCs w:val="20"/>
        </w:rPr>
        <w:t xml:space="preserve"> je prováděno zákonným způsobem a tím je právní povinnost. </w:t>
      </w:r>
      <w:r w:rsidR="0089369A" w:rsidRPr="00EE5364">
        <w:rPr>
          <w:rFonts w:cstheme="minorHAnsi"/>
          <w:b/>
          <w:bCs/>
          <w:sz w:val="20"/>
          <w:szCs w:val="20"/>
        </w:rPr>
        <w:t>Zpracovávání nepovinných osobních údajů</w:t>
      </w:r>
      <w:r w:rsidR="0089369A" w:rsidRPr="00EE5364">
        <w:rPr>
          <w:rFonts w:cstheme="minorHAnsi"/>
          <w:sz w:val="20"/>
          <w:szCs w:val="20"/>
        </w:rPr>
        <w:t xml:space="preserve"> (e-mail, telefon) je prováděno ve veřejném zájmu nebo při výkonu veřejné moci a jejich neposkytnutí není podmínkou vyřízení příslušné žádosti</w:t>
      </w:r>
      <w:r w:rsidR="00EE5364">
        <w:rPr>
          <w:rFonts w:cstheme="minorHAnsi"/>
          <w:sz w:val="20"/>
          <w:szCs w:val="20"/>
        </w:rPr>
        <w:t xml:space="preserve"> </w:t>
      </w:r>
      <w:r w:rsidR="0089369A" w:rsidRPr="00EE5364">
        <w:rPr>
          <w:rFonts w:cstheme="minorHAnsi"/>
          <w:sz w:val="20"/>
          <w:szCs w:val="20"/>
        </w:rPr>
        <w:t xml:space="preserve">a slouží za účelem rychlejší </w:t>
      </w:r>
      <w:r w:rsidR="00EE5364">
        <w:rPr>
          <w:rFonts w:cstheme="minorHAnsi"/>
          <w:sz w:val="20"/>
          <w:szCs w:val="20"/>
        </w:rPr>
        <w:br/>
      </w:r>
      <w:r w:rsidR="0089369A" w:rsidRPr="00EE5364">
        <w:rPr>
          <w:rFonts w:cstheme="minorHAnsi"/>
          <w:sz w:val="20"/>
          <w:szCs w:val="20"/>
        </w:rPr>
        <w:t>a kvalitnější komunikace. Osobní údaje budou používány po dobu vyřizování příslušné agendy a následně uloženy podobu skartační lhůty.</w:t>
      </w:r>
    </w:p>
    <w:p w14:paraId="3BA1FA3D" w14:textId="368228B8" w:rsidR="00CD4BFE" w:rsidRPr="007315BB" w:rsidRDefault="007614DE" w:rsidP="00CD4BFE">
      <w:pPr>
        <w:spacing w:before="240" w:after="120"/>
        <w:rPr>
          <w:rFonts w:cstheme="minorHAnsi"/>
        </w:rPr>
      </w:pPr>
      <w:r w:rsidRPr="007315BB">
        <w:rPr>
          <w:rFonts w:cstheme="minorHAnsi"/>
        </w:rPr>
        <w:t>V ……………………………. dne ……………………</w:t>
      </w:r>
      <w:r w:rsidR="00CD4BFE" w:rsidRPr="007315BB">
        <w:rPr>
          <w:rFonts w:cstheme="minorHAnsi"/>
        </w:rPr>
        <w:t xml:space="preserve"> </w:t>
      </w:r>
    </w:p>
    <w:p w14:paraId="24505DF1" w14:textId="77777777" w:rsidR="00046630" w:rsidRPr="007315BB" w:rsidRDefault="00046630" w:rsidP="00B525EE">
      <w:pPr>
        <w:spacing w:before="120" w:after="120"/>
        <w:ind w:firstLine="708"/>
        <w:rPr>
          <w:rFonts w:cstheme="minorHAnsi"/>
        </w:rPr>
      </w:pPr>
    </w:p>
    <w:p w14:paraId="3A30B41A" w14:textId="4029BA42" w:rsidR="00046630" w:rsidRPr="007315BB" w:rsidRDefault="00046630" w:rsidP="00DF0AC5">
      <w:pPr>
        <w:spacing w:before="120"/>
        <w:ind w:firstLine="709"/>
        <w:rPr>
          <w:rFonts w:cstheme="minorHAnsi"/>
        </w:rPr>
      </w:pP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="007614DE" w:rsidRPr="007315BB">
        <w:rPr>
          <w:rFonts w:cstheme="minorHAnsi"/>
        </w:rPr>
        <w:tab/>
      </w:r>
      <w:r w:rsidRPr="007315BB">
        <w:rPr>
          <w:rFonts w:cstheme="minorHAnsi"/>
        </w:rPr>
        <w:t>………………………………</w:t>
      </w:r>
      <w:r w:rsidR="00B525EE" w:rsidRPr="007315BB">
        <w:rPr>
          <w:rFonts w:cstheme="minorHAnsi"/>
        </w:rPr>
        <w:t>……</w:t>
      </w:r>
      <w:r w:rsidR="007614DE" w:rsidRPr="007315BB">
        <w:rPr>
          <w:rFonts w:cstheme="minorHAnsi"/>
        </w:rPr>
        <w:t>………</w:t>
      </w:r>
    </w:p>
    <w:p w14:paraId="7D8D4D58" w14:textId="313EDAC3" w:rsidR="007614DE" w:rsidRPr="007315BB" w:rsidRDefault="00046630" w:rsidP="007614DE">
      <w:pPr>
        <w:ind w:firstLine="709"/>
        <w:rPr>
          <w:rFonts w:cstheme="minorHAnsi"/>
          <w:i/>
        </w:rPr>
      </w:pP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Pr="007315BB">
        <w:rPr>
          <w:rFonts w:cstheme="minorHAnsi"/>
        </w:rPr>
        <w:tab/>
      </w:r>
      <w:r w:rsidR="00B525EE" w:rsidRPr="007315BB">
        <w:rPr>
          <w:rFonts w:cstheme="minorHAnsi"/>
        </w:rPr>
        <w:t xml:space="preserve">      </w:t>
      </w:r>
      <w:r w:rsidRPr="007315BB">
        <w:rPr>
          <w:rFonts w:cstheme="minorHAnsi"/>
          <w:i/>
        </w:rPr>
        <w:t xml:space="preserve">podpis </w:t>
      </w:r>
      <w:r w:rsidR="007614DE" w:rsidRPr="007315BB">
        <w:rPr>
          <w:rFonts w:cstheme="minorHAnsi"/>
          <w:i/>
        </w:rPr>
        <w:t>voliče – žadatele</w:t>
      </w:r>
    </w:p>
    <w:p w14:paraId="797A2335" w14:textId="1CA5C4BB" w:rsidR="003B0B5F" w:rsidRDefault="007614DE" w:rsidP="007614DE">
      <w:pPr>
        <w:ind w:left="6371" w:firstLine="709"/>
        <w:rPr>
          <w:rFonts w:cstheme="minorHAnsi"/>
          <w:i/>
        </w:rPr>
      </w:pPr>
      <w:r w:rsidRPr="007315BB">
        <w:rPr>
          <w:rFonts w:cstheme="minorHAnsi"/>
          <w:i/>
        </w:rPr>
        <w:t>(úředně ověřený)</w:t>
      </w:r>
    </w:p>
    <w:p w14:paraId="3DF8D2F8" w14:textId="77777777" w:rsidR="007315BB" w:rsidRDefault="007315BB" w:rsidP="007614DE">
      <w:pPr>
        <w:ind w:left="6371" w:firstLine="709"/>
        <w:rPr>
          <w:rFonts w:cstheme="minorHAnsi"/>
          <w:i/>
        </w:rPr>
      </w:pPr>
    </w:p>
    <w:p w14:paraId="7451032E" w14:textId="77777777" w:rsidR="007315BB" w:rsidRPr="007315BB" w:rsidRDefault="007315BB" w:rsidP="007614DE">
      <w:pPr>
        <w:ind w:left="6371" w:firstLine="709"/>
        <w:rPr>
          <w:rFonts w:cstheme="minorHAnsi"/>
          <w:i/>
          <w:sz w:val="8"/>
          <w:szCs w:val="8"/>
        </w:rPr>
      </w:pPr>
    </w:p>
    <w:p w14:paraId="6E3F2FA3" w14:textId="3FF30F39" w:rsidR="002A6E6C" w:rsidRPr="007315BB" w:rsidRDefault="002A6E6C" w:rsidP="002A6E6C">
      <w:pPr>
        <w:jc w:val="both"/>
        <w:rPr>
          <w:rFonts w:cstheme="minorHAnsi"/>
        </w:rPr>
      </w:pPr>
      <w:r w:rsidRPr="007315BB">
        <w:rPr>
          <w:rFonts w:cstheme="minorHAnsi"/>
          <w:i/>
        </w:rPr>
        <w:t>Totožnost voliče – žadatele ověřena podle OP (CD)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3"/>
        <w:gridCol w:w="2344"/>
        <w:gridCol w:w="2344"/>
        <w:gridCol w:w="2344"/>
      </w:tblGrid>
      <w:tr w:rsidR="002A6E6C" w14:paraId="36E94E43" w14:textId="77777777" w:rsidTr="002A6E6C">
        <w:trPr>
          <w:trHeight w:val="487"/>
        </w:trPr>
        <w:tc>
          <w:tcPr>
            <w:tcW w:w="2343" w:type="dxa"/>
          </w:tcPr>
          <w:p w14:paraId="0B522B3E" w14:textId="334F396A" w:rsidR="002A6E6C" w:rsidRPr="002A6E6C" w:rsidRDefault="002A6E6C" w:rsidP="002A6E6C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2A6E6C">
              <w:rPr>
                <w:rFonts w:cstheme="minorHAnsi"/>
                <w:sz w:val="18"/>
                <w:szCs w:val="18"/>
              </w:rPr>
              <w:t>Číslo:</w:t>
            </w:r>
          </w:p>
        </w:tc>
        <w:tc>
          <w:tcPr>
            <w:tcW w:w="2344" w:type="dxa"/>
          </w:tcPr>
          <w:p w14:paraId="6A51A96F" w14:textId="368F42EF" w:rsidR="002A6E6C" w:rsidRDefault="002A6E6C" w:rsidP="002A6E6C">
            <w:pPr>
              <w:spacing w:after="120"/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sz w:val="18"/>
                <w:szCs w:val="18"/>
              </w:rPr>
              <w:t>vydaného dne</w:t>
            </w:r>
            <w:r w:rsidRPr="002A6E6C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344" w:type="dxa"/>
          </w:tcPr>
          <w:p w14:paraId="59DE0534" w14:textId="4E56A9A8" w:rsidR="002A6E6C" w:rsidRDefault="002A6E6C" w:rsidP="002A6E6C">
            <w:pPr>
              <w:spacing w:after="120"/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sz w:val="18"/>
                <w:szCs w:val="18"/>
              </w:rPr>
              <w:t>kým</w:t>
            </w:r>
            <w:r w:rsidRPr="002A6E6C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344" w:type="dxa"/>
          </w:tcPr>
          <w:p w14:paraId="357A7BBA" w14:textId="57973879" w:rsidR="002A6E6C" w:rsidRDefault="002A6E6C" w:rsidP="002A6E6C">
            <w:pPr>
              <w:spacing w:after="120"/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sz w:val="18"/>
                <w:szCs w:val="18"/>
              </w:rPr>
              <w:t>platným do</w:t>
            </w:r>
            <w:r w:rsidRPr="002A6E6C">
              <w:rPr>
                <w:rFonts w:cstheme="minorHAnsi"/>
                <w:sz w:val="18"/>
                <w:szCs w:val="18"/>
              </w:rPr>
              <w:t>:</w:t>
            </w:r>
          </w:p>
        </w:tc>
      </w:tr>
    </w:tbl>
    <w:p w14:paraId="34F7BC60" w14:textId="77777777" w:rsidR="009327E8" w:rsidRDefault="009327E8" w:rsidP="002A6E6C">
      <w:pPr>
        <w:spacing w:after="120"/>
        <w:rPr>
          <w:rFonts w:cstheme="minorHAnsi"/>
          <w:sz w:val="8"/>
          <w:szCs w:val="8"/>
        </w:rPr>
      </w:pPr>
    </w:p>
    <w:p w14:paraId="53DD8C03" w14:textId="7EB112F6" w:rsidR="002A6E6C" w:rsidRDefault="002A6E6C" w:rsidP="002A6E6C">
      <w:pPr>
        <w:spacing w:after="120"/>
        <w:rPr>
          <w:rFonts w:cstheme="minorHAnsi"/>
          <w:i/>
          <w:iCs/>
          <w:sz w:val="18"/>
          <w:szCs w:val="18"/>
        </w:rPr>
      </w:pPr>
      <w:r w:rsidRPr="002A6E6C">
        <w:rPr>
          <w:rFonts w:cstheme="minorHAnsi"/>
          <w:i/>
          <w:iCs/>
          <w:sz w:val="18"/>
          <w:szCs w:val="18"/>
        </w:rPr>
        <w:t>*)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2A6E6C">
        <w:rPr>
          <w:rFonts w:cstheme="minorHAnsi"/>
          <w:i/>
          <w:iCs/>
          <w:sz w:val="18"/>
          <w:szCs w:val="18"/>
        </w:rPr>
        <w:t>Podpis nemusí být úředně ověřen v případě, že žadatel podepíše žádost před pracovnicí ohlašovny.</w:t>
      </w:r>
      <w:r>
        <w:rPr>
          <w:rFonts w:cstheme="minorHAnsi"/>
          <w:i/>
          <w:iCs/>
          <w:sz w:val="18"/>
          <w:szCs w:val="18"/>
        </w:rPr>
        <w:br/>
      </w:r>
      <w:r w:rsidRPr="002A6E6C">
        <w:rPr>
          <w:rFonts w:cstheme="minorHAnsi"/>
          <w:i/>
          <w:iCs/>
          <w:sz w:val="18"/>
          <w:szCs w:val="18"/>
        </w:rPr>
        <w:t>Při ověření podpisu u správních úřadů lze využít osvobození od správního poplatku podle ust. § 8 odst. 2 písm. f) zákona č. 634/2004 Sb., o správních poplatcích, ve znění pozdějších předpisů.</w:t>
      </w:r>
    </w:p>
    <w:p w14:paraId="559127EC" w14:textId="77777777" w:rsidR="007315BB" w:rsidRPr="002A6E6C" w:rsidRDefault="007315BB" w:rsidP="002A6E6C">
      <w:pPr>
        <w:spacing w:after="120"/>
        <w:rPr>
          <w:rFonts w:cstheme="minorHAnsi"/>
          <w:i/>
          <w:iCs/>
          <w:sz w:val="18"/>
          <w:szCs w:val="18"/>
        </w:rPr>
      </w:pPr>
    </w:p>
    <w:p w14:paraId="1CE97877" w14:textId="77777777" w:rsidR="00EE5364" w:rsidRDefault="00EE5364" w:rsidP="00B525EE">
      <w:pPr>
        <w:spacing w:before="120" w:after="120"/>
        <w:rPr>
          <w:rFonts w:cstheme="minorHAnsi"/>
          <w:b/>
          <w:bCs/>
          <w:sz w:val="23"/>
          <w:szCs w:val="23"/>
        </w:rPr>
      </w:pPr>
    </w:p>
    <w:p w14:paraId="40DB278C" w14:textId="783ED11F" w:rsidR="007315BB" w:rsidRDefault="007315BB" w:rsidP="00B525EE">
      <w:pPr>
        <w:spacing w:before="120" w:after="120"/>
        <w:rPr>
          <w:rFonts w:cstheme="minorHAnsi"/>
          <w:b/>
          <w:bCs/>
          <w:sz w:val="23"/>
          <w:szCs w:val="23"/>
        </w:rPr>
      </w:pPr>
      <w:r w:rsidRPr="007315BB">
        <w:rPr>
          <w:rFonts w:cstheme="minorHAnsi"/>
          <w:b/>
          <w:bCs/>
          <w:sz w:val="23"/>
          <w:szCs w:val="23"/>
        </w:rPr>
        <w:t>POUČENÍ:</w:t>
      </w:r>
    </w:p>
    <w:p w14:paraId="4223AA70" w14:textId="016FF86B" w:rsidR="007315BB" w:rsidRPr="00851F7B" w:rsidRDefault="007315BB" w:rsidP="00EE5364">
      <w:pPr>
        <w:spacing w:before="120" w:after="120"/>
        <w:jc w:val="both"/>
        <w:rPr>
          <w:rFonts w:cstheme="minorHAnsi"/>
          <w:sz w:val="23"/>
          <w:szCs w:val="23"/>
        </w:rPr>
      </w:pPr>
      <w:r w:rsidRPr="00851F7B">
        <w:rPr>
          <w:rFonts w:cstheme="minorHAnsi"/>
          <w:sz w:val="23"/>
          <w:szCs w:val="23"/>
        </w:rPr>
        <w:t>Dne 27. února 2024 bylo ve Sbírce zákonů vydáno rozhodnutí prezidenta republiky o vy</w:t>
      </w:r>
      <w:r w:rsidR="00851F7B" w:rsidRPr="00851F7B">
        <w:rPr>
          <w:rFonts w:cstheme="minorHAnsi"/>
          <w:sz w:val="23"/>
          <w:szCs w:val="23"/>
        </w:rPr>
        <w:t>h</w:t>
      </w:r>
      <w:r w:rsidRPr="00851F7B">
        <w:rPr>
          <w:rFonts w:cstheme="minorHAnsi"/>
          <w:sz w:val="23"/>
          <w:szCs w:val="23"/>
        </w:rPr>
        <w:t>lášení voleb do Evropského parlamentu, konaných na území České republiky v pátek 7. června a v sobotu 8. června 2024.</w:t>
      </w:r>
    </w:p>
    <w:p w14:paraId="592783C6" w14:textId="6B4ED5CE" w:rsidR="007315BB" w:rsidRPr="00851F7B" w:rsidRDefault="007315BB" w:rsidP="00EE5364">
      <w:pPr>
        <w:spacing w:before="120" w:after="120"/>
        <w:jc w:val="both"/>
        <w:rPr>
          <w:rFonts w:cstheme="minorHAnsi"/>
          <w:sz w:val="23"/>
          <w:szCs w:val="23"/>
        </w:rPr>
      </w:pPr>
      <w:r w:rsidRPr="00851F7B">
        <w:rPr>
          <w:rFonts w:cstheme="minorHAnsi"/>
          <w:sz w:val="23"/>
          <w:szCs w:val="23"/>
        </w:rPr>
        <w:t>O vydání voličského průkazu může občan, volič, požádat zasláním písemné žádosti již nyní a to do 31. května 2024 s úředně ověřeným podpisem voliče nebo v elektronické podobě zaslané prostřednictvím datové schránky voliče.</w:t>
      </w:r>
    </w:p>
    <w:p w14:paraId="62DCBFEB" w14:textId="43BF3DC7" w:rsidR="007315BB" w:rsidRPr="00851F7B" w:rsidRDefault="007315BB" w:rsidP="00EE5364">
      <w:pPr>
        <w:spacing w:before="120" w:after="120"/>
        <w:jc w:val="both"/>
        <w:rPr>
          <w:rFonts w:cstheme="minorHAnsi"/>
          <w:sz w:val="23"/>
          <w:szCs w:val="23"/>
        </w:rPr>
      </w:pPr>
      <w:r w:rsidRPr="00851F7B">
        <w:rPr>
          <w:rFonts w:cstheme="minorHAnsi"/>
          <w:sz w:val="23"/>
          <w:szCs w:val="23"/>
        </w:rPr>
        <w:t>O vydání voličského průkazu může občan požádat také na úřadě osobně</w:t>
      </w:r>
      <w:r w:rsidR="00851F7B" w:rsidRPr="00851F7B">
        <w:rPr>
          <w:rFonts w:cstheme="minorHAnsi"/>
          <w:sz w:val="23"/>
          <w:szCs w:val="23"/>
        </w:rPr>
        <w:t xml:space="preserve">, a to do 5. června 2024 </w:t>
      </w:r>
      <w:r w:rsidR="00EE5364">
        <w:rPr>
          <w:rFonts w:cstheme="minorHAnsi"/>
          <w:sz w:val="23"/>
          <w:szCs w:val="23"/>
        </w:rPr>
        <w:br/>
      </w:r>
      <w:r w:rsidR="00851F7B" w:rsidRPr="00851F7B">
        <w:rPr>
          <w:rFonts w:cstheme="minorHAnsi"/>
          <w:sz w:val="23"/>
          <w:szCs w:val="23"/>
        </w:rPr>
        <w:t>do 16:00 hodin. Údaje voliče si v tomto případě úřad ověří na místě dle průkazu totožnosti.</w:t>
      </w:r>
    </w:p>
    <w:p w14:paraId="6350C7E7" w14:textId="6CE2F539" w:rsidR="00851F7B" w:rsidRPr="00851F7B" w:rsidRDefault="00851F7B" w:rsidP="00EE5364">
      <w:pPr>
        <w:spacing w:before="120" w:after="120"/>
        <w:jc w:val="both"/>
        <w:rPr>
          <w:rFonts w:cstheme="minorHAnsi"/>
          <w:sz w:val="23"/>
          <w:szCs w:val="23"/>
        </w:rPr>
      </w:pPr>
      <w:r w:rsidRPr="00851F7B">
        <w:rPr>
          <w:rFonts w:cstheme="minorHAnsi"/>
          <w:sz w:val="23"/>
          <w:szCs w:val="23"/>
        </w:rPr>
        <w:t>Voličský průkaz opravňuje voliče k hlasování ve dnech voleb do Evropského parlamentu v jakémkoliv volebním okrsku na území České republiky.</w:t>
      </w:r>
    </w:p>
    <w:p w14:paraId="453423F0" w14:textId="50AAD4D8" w:rsidR="00851F7B" w:rsidRPr="00851F7B" w:rsidRDefault="00851F7B" w:rsidP="00EE5364">
      <w:pPr>
        <w:spacing w:before="120" w:after="120"/>
        <w:jc w:val="both"/>
        <w:rPr>
          <w:rFonts w:cstheme="minorHAnsi"/>
          <w:b/>
          <w:bCs/>
          <w:sz w:val="23"/>
          <w:szCs w:val="23"/>
        </w:rPr>
      </w:pPr>
      <w:r w:rsidRPr="00851F7B">
        <w:rPr>
          <w:rFonts w:cstheme="minorHAnsi"/>
          <w:b/>
          <w:bCs/>
          <w:sz w:val="23"/>
          <w:szCs w:val="23"/>
        </w:rPr>
        <w:t>Při ztrátě nebo odcizení voličského průkazu nelze vydat duplikát!</w:t>
      </w:r>
    </w:p>
    <w:p w14:paraId="531861BF" w14:textId="77777777" w:rsidR="00851F7B" w:rsidRDefault="00851F7B" w:rsidP="00B525EE">
      <w:pPr>
        <w:spacing w:before="120" w:after="120"/>
        <w:rPr>
          <w:rFonts w:cstheme="minorHAnsi"/>
        </w:rPr>
      </w:pPr>
    </w:p>
    <w:p w14:paraId="40DA3E57" w14:textId="77777777" w:rsidR="00851F7B" w:rsidRDefault="00851F7B" w:rsidP="00B525EE">
      <w:pPr>
        <w:spacing w:before="120" w:after="120"/>
        <w:rPr>
          <w:rFonts w:cstheme="minorHAnsi"/>
        </w:rPr>
      </w:pPr>
    </w:p>
    <w:p w14:paraId="1AB970AC" w14:textId="77777777" w:rsidR="00851F7B" w:rsidRDefault="00851F7B" w:rsidP="00B525EE">
      <w:pPr>
        <w:spacing w:before="120" w:after="120"/>
        <w:rPr>
          <w:rFonts w:cstheme="minorHAnsi"/>
        </w:rPr>
      </w:pPr>
    </w:p>
    <w:p w14:paraId="22A6C5D1" w14:textId="77777777" w:rsidR="00851F7B" w:rsidRDefault="00851F7B" w:rsidP="00B525EE">
      <w:pPr>
        <w:spacing w:before="120" w:after="120"/>
        <w:rPr>
          <w:rFonts w:cstheme="minorHAnsi"/>
        </w:rPr>
      </w:pPr>
    </w:p>
    <w:p w14:paraId="5336B3B5" w14:textId="77777777" w:rsidR="00851F7B" w:rsidRDefault="00851F7B" w:rsidP="00B525EE">
      <w:pPr>
        <w:spacing w:before="120" w:after="120"/>
        <w:rPr>
          <w:rFonts w:cstheme="minorHAnsi"/>
        </w:rPr>
      </w:pPr>
    </w:p>
    <w:p w14:paraId="2FD1F533" w14:textId="77777777" w:rsidR="00851F7B" w:rsidRDefault="00851F7B" w:rsidP="00B525EE">
      <w:pPr>
        <w:spacing w:before="120" w:after="120"/>
        <w:rPr>
          <w:rFonts w:cstheme="minorHAnsi"/>
        </w:rPr>
      </w:pPr>
    </w:p>
    <w:p w14:paraId="772E4B4B" w14:textId="77777777" w:rsidR="000F3CFC" w:rsidRDefault="000F3CFC" w:rsidP="00B525EE">
      <w:pPr>
        <w:spacing w:before="120" w:after="120"/>
        <w:rPr>
          <w:rFonts w:cstheme="minorHAnsi"/>
        </w:rPr>
      </w:pPr>
    </w:p>
    <w:p w14:paraId="3EE379DB" w14:textId="77777777" w:rsidR="000F3CFC" w:rsidRDefault="000F3CFC" w:rsidP="00B525EE">
      <w:pPr>
        <w:spacing w:before="120" w:after="120"/>
        <w:rPr>
          <w:rFonts w:cstheme="minorHAnsi"/>
        </w:rPr>
      </w:pPr>
    </w:p>
    <w:p w14:paraId="5A29990B" w14:textId="77777777" w:rsidR="000F3CFC" w:rsidRDefault="000F3CFC" w:rsidP="00B525EE">
      <w:pPr>
        <w:spacing w:before="120" w:after="120"/>
        <w:rPr>
          <w:rFonts w:cstheme="minorHAnsi"/>
        </w:rPr>
      </w:pPr>
    </w:p>
    <w:p w14:paraId="4150203B" w14:textId="77777777" w:rsidR="000F3CFC" w:rsidRDefault="000F3CFC" w:rsidP="00B525EE">
      <w:pPr>
        <w:spacing w:before="120" w:after="120"/>
        <w:rPr>
          <w:rFonts w:cstheme="minorHAnsi"/>
        </w:rPr>
      </w:pPr>
    </w:p>
    <w:p w14:paraId="3E830ED1" w14:textId="678EEE0A" w:rsidR="00186126" w:rsidRPr="003B4BF8" w:rsidRDefault="000F3CFC" w:rsidP="00B525EE">
      <w:pPr>
        <w:spacing w:before="120" w:after="120"/>
        <w:rPr>
          <w:rFonts w:cstheme="minorHAnsi"/>
          <w:sz w:val="12"/>
          <w:szCs w:val="12"/>
        </w:rPr>
      </w:pPr>
      <w:r w:rsidRPr="003B4BF8">
        <w:rPr>
          <w:rFonts w:cstheme="minorHAnsi"/>
          <w:b/>
          <w:sz w:val="23"/>
          <w:szCs w:val="23"/>
        </w:rPr>
        <w:t>Vyřízení 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3B97" w:rsidRPr="003B4BF8" w14:paraId="51E4E197" w14:textId="77777777" w:rsidTr="00953B97">
        <w:tc>
          <w:tcPr>
            <w:tcW w:w="9212" w:type="dxa"/>
          </w:tcPr>
          <w:p w14:paraId="118697ED" w14:textId="06DD6269" w:rsidR="00953B97" w:rsidRDefault="00953B97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  <w:r w:rsidRPr="003B4BF8">
              <w:rPr>
                <w:rFonts w:cstheme="minorHAnsi"/>
                <w:sz w:val="23"/>
                <w:szCs w:val="23"/>
              </w:rPr>
              <w:t>Žádost vyřízena</w:t>
            </w:r>
            <w:r w:rsidR="00EE5364">
              <w:rPr>
                <w:rFonts w:cstheme="minorHAnsi"/>
                <w:sz w:val="23"/>
                <w:szCs w:val="23"/>
              </w:rPr>
              <w:t xml:space="preserve"> dne:</w:t>
            </w:r>
            <w:r w:rsidR="00B1355D" w:rsidRPr="003B4BF8">
              <w:rPr>
                <w:rFonts w:cstheme="minorHAnsi"/>
                <w:sz w:val="23"/>
                <w:szCs w:val="23"/>
              </w:rPr>
              <w:t xml:space="preserve">  </w:t>
            </w:r>
            <w:r w:rsidR="000F3CFC">
              <w:rPr>
                <w:rFonts w:cstheme="minorHAnsi"/>
                <w:sz w:val="23"/>
                <w:szCs w:val="23"/>
              </w:rPr>
              <w:t xml:space="preserve"> </w:t>
            </w:r>
            <w:r w:rsidR="00B1355D" w:rsidRPr="003B4BF8">
              <w:rPr>
                <w:rFonts w:cstheme="minorHAnsi"/>
                <w:sz w:val="23"/>
                <w:szCs w:val="23"/>
              </w:rPr>
              <w:t xml:space="preserve">                           </w:t>
            </w:r>
            <w:r w:rsidR="000F3CFC">
              <w:rPr>
                <w:rFonts w:cstheme="minorHAnsi"/>
                <w:sz w:val="23"/>
                <w:szCs w:val="23"/>
              </w:rPr>
              <w:t xml:space="preserve">                           </w:t>
            </w:r>
            <w:r w:rsidR="00B1355D" w:rsidRPr="003B4BF8">
              <w:rPr>
                <w:rFonts w:cstheme="minorHAnsi"/>
                <w:sz w:val="23"/>
                <w:szCs w:val="23"/>
              </w:rPr>
              <w:t>Vydán voličský průkaz č.</w:t>
            </w:r>
          </w:p>
          <w:p w14:paraId="44DC48E2" w14:textId="768EC137" w:rsidR="000F3CFC" w:rsidRPr="003B4BF8" w:rsidRDefault="000F3CFC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</w:p>
        </w:tc>
      </w:tr>
      <w:tr w:rsidR="00953B97" w:rsidRPr="003B4BF8" w14:paraId="5FB967B1" w14:textId="77777777" w:rsidTr="00953B97">
        <w:tc>
          <w:tcPr>
            <w:tcW w:w="9212" w:type="dxa"/>
          </w:tcPr>
          <w:p w14:paraId="110ED14B" w14:textId="77777777" w:rsidR="00953B97" w:rsidRDefault="00953B97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  <w:r w:rsidRPr="003B4BF8">
              <w:rPr>
                <w:rFonts w:cstheme="minorHAnsi"/>
                <w:sz w:val="23"/>
                <w:szCs w:val="23"/>
              </w:rPr>
              <w:t>Voličský průkaz převzal osobně volič dne:                    Podpis voliče:</w:t>
            </w:r>
          </w:p>
          <w:p w14:paraId="54AF2F60" w14:textId="77777777" w:rsidR="00EE5364" w:rsidRPr="003B4BF8" w:rsidRDefault="00EE5364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</w:p>
        </w:tc>
      </w:tr>
      <w:tr w:rsidR="00953B97" w:rsidRPr="003B4BF8" w14:paraId="191E3A2E" w14:textId="77777777" w:rsidTr="00953B97">
        <w:tc>
          <w:tcPr>
            <w:tcW w:w="9212" w:type="dxa"/>
          </w:tcPr>
          <w:p w14:paraId="32BB9B92" w14:textId="22DC4AE1" w:rsidR="00EE6E8B" w:rsidRPr="003B4BF8" w:rsidRDefault="00953B97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  <w:r w:rsidRPr="003B4BF8">
              <w:rPr>
                <w:rFonts w:cstheme="minorHAnsi"/>
                <w:sz w:val="23"/>
                <w:szCs w:val="23"/>
              </w:rPr>
              <w:t>Voličský průkaz převzala osoba, která doložila plnou moc s úředně ověřeným podpisem voliče</w:t>
            </w:r>
          </w:p>
          <w:p w14:paraId="624C030F" w14:textId="0D55A630" w:rsidR="00755BF4" w:rsidRPr="003B4BF8" w:rsidRDefault="000F3CFC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d</w:t>
            </w:r>
            <w:r w:rsidR="00755BF4" w:rsidRPr="003B4BF8">
              <w:rPr>
                <w:rFonts w:cstheme="minorHAnsi"/>
                <w:sz w:val="23"/>
                <w:szCs w:val="23"/>
              </w:rPr>
              <w:t xml:space="preserve">ne:                                                  </w:t>
            </w:r>
            <w:r>
              <w:rPr>
                <w:rFonts w:cstheme="minorHAnsi"/>
                <w:sz w:val="23"/>
                <w:szCs w:val="23"/>
              </w:rPr>
              <w:t xml:space="preserve">        </w:t>
            </w:r>
            <w:r w:rsidR="00755BF4" w:rsidRPr="003B4BF8">
              <w:rPr>
                <w:rFonts w:cstheme="minorHAnsi"/>
                <w:sz w:val="23"/>
                <w:szCs w:val="23"/>
              </w:rPr>
              <w:t>Podpis zplnomocněné osoby:</w:t>
            </w:r>
          </w:p>
        </w:tc>
      </w:tr>
      <w:tr w:rsidR="00953B97" w:rsidRPr="003B4BF8" w14:paraId="61D557CF" w14:textId="77777777" w:rsidTr="00953B97">
        <w:tc>
          <w:tcPr>
            <w:tcW w:w="9212" w:type="dxa"/>
          </w:tcPr>
          <w:p w14:paraId="37AAC77C" w14:textId="77777777" w:rsidR="00755BF4" w:rsidRPr="003B4BF8" w:rsidRDefault="00B525EE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  <w:r w:rsidRPr="003B4BF8">
              <w:rPr>
                <w:rFonts w:cstheme="minorHAnsi"/>
                <w:sz w:val="23"/>
                <w:szCs w:val="23"/>
              </w:rPr>
              <w:t>Voličs</w:t>
            </w:r>
            <w:r w:rsidR="00755BF4" w:rsidRPr="003B4BF8">
              <w:rPr>
                <w:rFonts w:cstheme="minorHAnsi"/>
                <w:sz w:val="23"/>
                <w:szCs w:val="23"/>
              </w:rPr>
              <w:t>ký průkaz zaslán voliči na jim uvedenou adresu dne:</w:t>
            </w:r>
          </w:p>
          <w:p w14:paraId="2DB3B28B" w14:textId="35A6633E" w:rsidR="00755BF4" w:rsidRPr="003B4BF8" w:rsidRDefault="000F3CFC" w:rsidP="00B525EE">
            <w:pPr>
              <w:spacing w:before="120" w:after="12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Jméno, příjmení a p</w:t>
            </w:r>
            <w:r w:rsidR="00755BF4" w:rsidRPr="003B4BF8">
              <w:rPr>
                <w:rFonts w:cstheme="minorHAnsi"/>
                <w:sz w:val="23"/>
                <w:szCs w:val="23"/>
              </w:rPr>
              <w:t xml:space="preserve">odpis pracovníka OÚ: </w:t>
            </w:r>
          </w:p>
        </w:tc>
      </w:tr>
    </w:tbl>
    <w:p w14:paraId="50968DD2" w14:textId="77777777" w:rsidR="003F2D54" w:rsidRPr="003B4BF8" w:rsidRDefault="003F2D54" w:rsidP="007058B4">
      <w:pPr>
        <w:rPr>
          <w:rFonts w:cstheme="minorHAnsi"/>
          <w:sz w:val="16"/>
          <w:szCs w:val="16"/>
          <w:vertAlign w:val="superscript"/>
        </w:rPr>
      </w:pPr>
    </w:p>
    <w:p w14:paraId="3ACB812A" w14:textId="4A6D40A3" w:rsidR="007058B4" w:rsidRPr="003B4BF8" w:rsidRDefault="007058B4" w:rsidP="007058B4">
      <w:pPr>
        <w:rPr>
          <w:rFonts w:cstheme="minorHAnsi"/>
          <w:sz w:val="20"/>
          <w:szCs w:val="20"/>
        </w:rPr>
      </w:pPr>
    </w:p>
    <w:sectPr w:rsidR="007058B4" w:rsidRPr="003B4BF8" w:rsidSect="00CD4BFE"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72C"/>
    <w:rsid w:val="00046630"/>
    <w:rsid w:val="000639F1"/>
    <w:rsid w:val="000F3CFC"/>
    <w:rsid w:val="00136EC8"/>
    <w:rsid w:val="00162492"/>
    <w:rsid w:val="00186126"/>
    <w:rsid w:val="00241ED7"/>
    <w:rsid w:val="0028228F"/>
    <w:rsid w:val="00282EDD"/>
    <w:rsid w:val="0029295D"/>
    <w:rsid w:val="002A6E6C"/>
    <w:rsid w:val="002C1466"/>
    <w:rsid w:val="002F364F"/>
    <w:rsid w:val="00314E4A"/>
    <w:rsid w:val="003B0B5F"/>
    <w:rsid w:val="003B4BF8"/>
    <w:rsid w:val="003F2D54"/>
    <w:rsid w:val="00475899"/>
    <w:rsid w:val="00477CFB"/>
    <w:rsid w:val="004C30CA"/>
    <w:rsid w:val="004D6408"/>
    <w:rsid w:val="004E7148"/>
    <w:rsid w:val="005A6B1F"/>
    <w:rsid w:val="005B69D9"/>
    <w:rsid w:val="005C2C6A"/>
    <w:rsid w:val="005E1D74"/>
    <w:rsid w:val="00605385"/>
    <w:rsid w:val="006373DD"/>
    <w:rsid w:val="0069172C"/>
    <w:rsid w:val="006A713F"/>
    <w:rsid w:val="006B2F8C"/>
    <w:rsid w:val="007058B4"/>
    <w:rsid w:val="00713CE6"/>
    <w:rsid w:val="007315BB"/>
    <w:rsid w:val="00755BF4"/>
    <w:rsid w:val="007614DE"/>
    <w:rsid w:val="0081742A"/>
    <w:rsid w:val="00845A97"/>
    <w:rsid w:val="00851F7B"/>
    <w:rsid w:val="0089013F"/>
    <w:rsid w:val="0089369A"/>
    <w:rsid w:val="008E34B5"/>
    <w:rsid w:val="009327E8"/>
    <w:rsid w:val="00953B97"/>
    <w:rsid w:val="009F6A87"/>
    <w:rsid w:val="00A34867"/>
    <w:rsid w:val="00A3612A"/>
    <w:rsid w:val="00A63816"/>
    <w:rsid w:val="00A66DF9"/>
    <w:rsid w:val="00AA3F99"/>
    <w:rsid w:val="00AD49E5"/>
    <w:rsid w:val="00AE1A5A"/>
    <w:rsid w:val="00B1355D"/>
    <w:rsid w:val="00B315AA"/>
    <w:rsid w:val="00B525EE"/>
    <w:rsid w:val="00B72A21"/>
    <w:rsid w:val="00BA11F0"/>
    <w:rsid w:val="00BA3032"/>
    <w:rsid w:val="00BA331E"/>
    <w:rsid w:val="00C034EF"/>
    <w:rsid w:val="00C441E1"/>
    <w:rsid w:val="00C92B8B"/>
    <w:rsid w:val="00CC672B"/>
    <w:rsid w:val="00CD4BFE"/>
    <w:rsid w:val="00CF63F1"/>
    <w:rsid w:val="00D37C3D"/>
    <w:rsid w:val="00D44531"/>
    <w:rsid w:val="00DF0AC5"/>
    <w:rsid w:val="00DF11A6"/>
    <w:rsid w:val="00E618AB"/>
    <w:rsid w:val="00E677AB"/>
    <w:rsid w:val="00EB4195"/>
    <w:rsid w:val="00EB76D4"/>
    <w:rsid w:val="00EC40BA"/>
    <w:rsid w:val="00EE5364"/>
    <w:rsid w:val="00EE6E8B"/>
    <w:rsid w:val="00F0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B621AD1"/>
  <w15:docId w15:val="{9B35A9DA-B7B4-4EFE-BECC-1F72BD30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A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Jana Nováková</cp:lastModifiedBy>
  <cp:revision>9</cp:revision>
  <dcterms:created xsi:type="dcterms:W3CDTF">2016-09-19T15:33:00Z</dcterms:created>
  <dcterms:modified xsi:type="dcterms:W3CDTF">2024-04-09T10:13:00Z</dcterms:modified>
</cp:coreProperties>
</file>