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7D" w:rsidRDefault="008E027D" w:rsidP="002906BC">
      <w:pPr>
        <w:pStyle w:val="Prosttext"/>
        <w:ind w:left="5664" w:firstLine="70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razítko podatelny -  den podání</w:t>
      </w:r>
    </w:p>
    <w:p w:rsidR="008E027D" w:rsidRDefault="007F01FD" w:rsidP="008E027D">
      <w:pPr>
        <w:pStyle w:val="Prosttex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298.35pt;margin-top:.65pt;width:184.25pt;height:70.6pt;z-index:251657728" o:allowincell="f" strokeweight=".25pt">
            <w10:wrap type="square"/>
          </v:rect>
        </w:pict>
      </w:r>
    </w:p>
    <w:p w:rsidR="008E027D" w:rsidRDefault="008E027D" w:rsidP="008E027D">
      <w:pPr>
        <w:pStyle w:val="Prosttext"/>
        <w:rPr>
          <w:rFonts w:ascii="Arial" w:hAnsi="Arial"/>
        </w:rPr>
      </w:pPr>
    </w:p>
    <w:p w:rsidR="008E027D" w:rsidRDefault="008E027D" w:rsidP="008E027D">
      <w:pPr>
        <w:pStyle w:val="Prosttext"/>
        <w:rPr>
          <w:rFonts w:ascii="Arial" w:hAnsi="Arial"/>
        </w:rPr>
      </w:pPr>
    </w:p>
    <w:p w:rsidR="008E027D" w:rsidRDefault="008E027D" w:rsidP="008E027D">
      <w:pPr>
        <w:pStyle w:val="Prosttext"/>
        <w:rPr>
          <w:rFonts w:ascii="Arial" w:hAnsi="Arial"/>
        </w:rPr>
      </w:pPr>
    </w:p>
    <w:p w:rsidR="008E027D" w:rsidRDefault="008E027D" w:rsidP="008E027D">
      <w:pPr>
        <w:pStyle w:val="Prosttext"/>
        <w:rPr>
          <w:rFonts w:ascii="Arial" w:hAnsi="Arial"/>
        </w:rPr>
      </w:pPr>
    </w:p>
    <w:p w:rsidR="00E32216" w:rsidRDefault="00E32216" w:rsidP="00E32216">
      <w:pPr>
        <w:rPr>
          <w:b/>
          <w:sz w:val="32"/>
          <w:szCs w:val="32"/>
        </w:rPr>
      </w:pPr>
      <w:r>
        <w:rPr>
          <w:b/>
          <w:sz w:val="32"/>
          <w:szCs w:val="32"/>
        </w:rPr>
        <w:t>ŽÁ</w:t>
      </w:r>
      <w:r w:rsidRPr="008E027D">
        <w:rPr>
          <w:b/>
          <w:sz w:val="32"/>
          <w:szCs w:val="32"/>
        </w:rPr>
        <w:t>DOST O VRÁCENÍ PŘEPLATKU</w:t>
      </w:r>
    </w:p>
    <w:p w:rsidR="00E32216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>na místním poplatku za provoz systému shromažďování, sběru, přepravy, třídění, využívání a odstraňování komunálních odpadů a na místním poplatku za psa.</w:t>
      </w:r>
    </w:p>
    <w:p w:rsidR="00E32216" w:rsidRPr="00031DEC" w:rsidRDefault="00E32216" w:rsidP="00E32216">
      <w:pPr>
        <w:rPr>
          <w:b/>
          <w:sz w:val="18"/>
          <w:szCs w:val="18"/>
        </w:rPr>
      </w:pPr>
    </w:p>
    <w:p w:rsidR="00E32216" w:rsidRPr="005259C8" w:rsidRDefault="00E32216" w:rsidP="00E32216">
      <w:pPr>
        <w:rPr>
          <w:b/>
          <w:sz w:val="24"/>
          <w:szCs w:val="24"/>
        </w:rPr>
      </w:pPr>
      <w:proofErr w:type="gramStart"/>
      <w:r w:rsidRPr="005259C8">
        <w:rPr>
          <w:b/>
          <w:sz w:val="24"/>
          <w:szCs w:val="24"/>
        </w:rPr>
        <w:t>ŽADATEL</w:t>
      </w:r>
      <w:r>
        <w:rPr>
          <w:b/>
          <w:sz w:val="24"/>
          <w:szCs w:val="24"/>
        </w:rPr>
        <w:t xml:space="preserve"> ( poplatník</w:t>
      </w:r>
      <w:proofErr w:type="gramEnd"/>
      <w:r>
        <w:rPr>
          <w:b/>
          <w:sz w:val="24"/>
          <w:szCs w:val="24"/>
        </w:rPr>
        <w:t>, dědic, zákonný zástupce)</w:t>
      </w:r>
      <w:r w:rsidRPr="005259C8">
        <w:rPr>
          <w:b/>
          <w:sz w:val="24"/>
          <w:szCs w:val="24"/>
        </w:rPr>
        <w:t>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160"/>
        <w:gridCol w:w="900"/>
        <w:gridCol w:w="3960"/>
      </w:tblGrid>
      <w:tr w:rsidR="00E32216" w:rsidTr="00375594">
        <w:tc>
          <w:tcPr>
            <w:tcW w:w="2160" w:type="dxa"/>
            <w:vAlign w:val="center"/>
          </w:tcPr>
          <w:p w:rsidR="00E32216" w:rsidRPr="00A37460" w:rsidRDefault="00E32216" w:rsidP="00375594">
            <w:pPr>
              <w:rPr>
                <w:sz w:val="24"/>
                <w:szCs w:val="24"/>
              </w:rPr>
            </w:pPr>
            <w:r w:rsidRPr="00A37460">
              <w:rPr>
                <w:sz w:val="24"/>
                <w:szCs w:val="24"/>
              </w:rPr>
              <w:t xml:space="preserve">Jméno a příjmení </w:t>
            </w:r>
          </w:p>
        </w:tc>
        <w:tc>
          <w:tcPr>
            <w:tcW w:w="7020" w:type="dxa"/>
            <w:gridSpan w:val="3"/>
          </w:tcPr>
          <w:p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  <w:tr w:rsidR="00E32216" w:rsidTr="00375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6" w:rsidRPr="00A37460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  <w:r w:rsidRPr="00A37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  <w:tr w:rsidR="00E32216" w:rsidTr="00375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6" w:rsidRPr="00A37460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Trvalé bydliště</w:t>
            </w:r>
            <w:r w:rsidRPr="00A37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  <w:tr w:rsidR="00E32216" w:rsidTr="00375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6" w:rsidRPr="00A37460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Pr="00A37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6" w:rsidRPr="000670D3" w:rsidRDefault="00E32216" w:rsidP="00375594">
            <w:pPr>
              <w:rPr>
                <w:sz w:val="24"/>
                <w:szCs w:val="24"/>
              </w:rPr>
            </w:pPr>
            <w:r w:rsidRPr="000670D3">
              <w:rPr>
                <w:sz w:val="24"/>
                <w:szCs w:val="24"/>
              </w:rPr>
              <w:t>E-mail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</w:tbl>
    <w:p w:rsidR="00E32216" w:rsidRPr="005259C8" w:rsidRDefault="00E32216" w:rsidP="00E32216">
      <w:pPr>
        <w:rPr>
          <w:b/>
          <w:sz w:val="18"/>
          <w:szCs w:val="18"/>
        </w:rPr>
      </w:pPr>
    </w:p>
    <w:p w:rsidR="00E32216" w:rsidRPr="00031DEC" w:rsidRDefault="00E32216" w:rsidP="00E32216">
      <w:pPr>
        <w:rPr>
          <w:b/>
          <w:sz w:val="24"/>
          <w:szCs w:val="24"/>
          <w:u w:val="single"/>
        </w:rPr>
      </w:pPr>
      <w:r w:rsidRPr="00031DEC">
        <w:rPr>
          <w:b/>
          <w:sz w:val="24"/>
          <w:szCs w:val="24"/>
          <w:u w:val="single"/>
        </w:rPr>
        <w:t>1.) KOMUNÁLNÍ ODPAD</w:t>
      </w:r>
    </w:p>
    <w:p w:rsidR="00E32216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>Žádám o vrácení přeplatku místního poplatku za provoz systému shromažďování, sběru, přepravy, třídění, využívání a odstraňování komunálních odpadů z důvodů:</w:t>
      </w:r>
    </w:p>
    <w:p w:rsidR="00E32216" w:rsidRPr="00031DEC" w:rsidRDefault="00E32216" w:rsidP="00E32216">
      <w:pPr>
        <w:rPr>
          <w:sz w:val="18"/>
          <w:szCs w:val="18"/>
        </w:rPr>
      </w:pPr>
    </w:p>
    <w:tbl>
      <w:tblPr>
        <w:tblStyle w:val="Mkatabulky"/>
        <w:tblW w:w="2988" w:type="dxa"/>
        <w:tblLayout w:type="fixed"/>
        <w:tblLook w:val="01E0"/>
      </w:tblPr>
      <w:tblGrid>
        <w:gridCol w:w="468"/>
        <w:gridCol w:w="2520"/>
      </w:tblGrid>
      <w:tr w:rsidR="00E32216" w:rsidTr="00375594">
        <w:tc>
          <w:tcPr>
            <w:tcW w:w="468" w:type="dxa"/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Změna trvalého pobytu </w:t>
            </w:r>
          </w:p>
        </w:tc>
      </w:tr>
    </w:tbl>
    <w:tbl>
      <w:tblPr>
        <w:tblStyle w:val="Mkatabulky"/>
        <w:tblpPr w:leftFromText="141" w:rightFromText="141" w:vertAnchor="text" w:horzAnchor="page" w:tblpX="2822" w:tblpY="8"/>
        <w:tblW w:w="8388" w:type="dxa"/>
        <w:tblLayout w:type="fixed"/>
        <w:tblLook w:val="01E0"/>
      </w:tblPr>
      <w:tblGrid>
        <w:gridCol w:w="468"/>
        <w:gridCol w:w="1440"/>
        <w:gridCol w:w="540"/>
        <w:gridCol w:w="2456"/>
        <w:gridCol w:w="424"/>
        <w:gridCol w:w="3060"/>
      </w:tblGrid>
      <w:tr w:rsidR="00E32216" w:rsidTr="00375594">
        <w:tc>
          <w:tcPr>
            <w:tcW w:w="468" w:type="dxa"/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 za sebe </w:t>
            </w:r>
          </w:p>
        </w:tc>
        <w:tc>
          <w:tcPr>
            <w:tcW w:w="540" w:type="dxa"/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 za nezletilé osoby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sebe i za nezletilé osoby</w:t>
            </w:r>
          </w:p>
        </w:tc>
      </w:tr>
    </w:tbl>
    <w:p w:rsidR="00E32216" w:rsidRDefault="00E32216" w:rsidP="00E32216">
      <w:pPr>
        <w:rPr>
          <w:sz w:val="18"/>
          <w:szCs w:val="18"/>
        </w:rPr>
      </w:pPr>
    </w:p>
    <w:p w:rsidR="00E32216" w:rsidRDefault="00E32216" w:rsidP="00E32216">
      <w:pPr>
        <w:rPr>
          <w:sz w:val="18"/>
          <w:szCs w:val="18"/>
        </w:rPr>
      </w:pPr>
    </w:p>
    <w:p w:rsidR="00E32216" w:rsidRPr="004E71A7" w:rsidRDefault="00E32216" w:rsidP="00E3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ÚDAJE O NEZLETILÝCH OSOBÁCH</w:t>
      </w:r>
    </w:p>
    <w:tbl>
      <w:tblPr>
        <w:tblStyle w:val="Mkatabulky"/>
        <w:tblW w:w="9288" w:type="dxa"/>
        <w:tblLook w:val="01E0"/>
      </w:tblPr>
      <w:tblGrid>
        <w:gridCol w:w="3708"/>
        <w:gridCol w:w="5580"/>
      </w:tblGrid>
      <w:tr w:rsidR="00E32216" w:rsidRPr="00063316" w:rsidTr="00375594">
        <w:trPr>
          <w:trHeight w:val="26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1.) Jméno a příjmení dítěte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RPr="00063316" w:rsidTr="00375594">
        <w:trPr>
          <w:trHeight w:val="268"/>
        </w:trPr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5580" w:type="dxa"/>
          </w:tcPr>
          <w:p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RPr="000670D3" w:rsidTr="00375594">
        <w:trPr>
          <w:trHeight w:val="268"/>
        </w:trPr>
        <w:tc>
          <w:tcPr>
            <w:tcW w:w="3708" w:type="dxa"/>
          </w:tcPr>
          <w:p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2.) Jméno a příjmení dítěte</w:t>
            </w:r>
          </w:p>
        </w:tc>
        <w:tc>
          <w:tcPr>
            <w:tcW w:w="5580" w:type="dxa"/>
          </w:tcPr>
          <w:p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RPr="000670D3" w:rsidTr="00375594">
        <w:trPr>
          <w:trHeight w:val="268"/>
        </w:trPr>
        <w:tc>
          <w:tcPr>
            <w:tcW w:w="3708" w:type="dxa"/>
          </w:tcPr>
          <w:p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5580" w:type="dxa"/>
          </w:tcPr>
          <w:p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</w:tbl>
    <w:p w:rsidR="00E32216" w:rsidRDefault="00E32216" w:rsidP="00E32216">
      <w:pPr>
        <w:rPr>
          <w:sz w:val="18"/>
          <w:szCs w:val="18"/>
        </w:rPr>
      </w:pPr>
    </w:p>
    <w:tbl>
      <w:tblPr>
        <w:tblStyle w:val="Mkatabulky"/>
        <w:tblW w:w="3888" w:type="dxa"/>
        <w:tblLayout w:type="fixed"/>
        <w:tblLook w:val="01E0"/>
      </w:tblPr>
      <w:tblGrid>
        <w:gridCol w:w="468"/>
        <w:gridCol w:w="3420"/>
      </w:tblGrid>
      <w:tr w:rsidR="00E32216" w:rsidTr="00375594">
        <w:tc>
          <w:tcPr>
            <w:tcW w:w="468" w:type="dxa"/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**Úmrtí rodinného příslušníka</w:t>
            </w:r>
          </w:p>
        </w:tc>
      </w:tr>
    </w:tbl>
    <w:p w:rsidR="00E32216" w:rsidRPr="007145EA" w:rsidRDefault="00E32216" w:rsidP="00E32216">
      <w:pPr>
        <w:rPr>
          <w:sz w:val="18"/>
          <w:szCs w:val="18"/>
        </w:rPr>
      </w:pPr>
      <w:r>
        <w:rPr>
          <w:sz w:val="24"/>
          <w:szCs w:val="24"/>
        </w:rPr>
        <w:t>V případě úmrtí bude přeplatek vrácen pouze na základě Usnesení Okresního soudu ve věci dědické – přeplatek je součástí dědického řízení.</w:t>
      </w:r>
    </w:p>
    <w:tbl>
      <w:tblPr>
        <w:tblStyle w:val="Mkatabulky"/>
        <w:tblW w:w="0" w:type="auto"/>
        <w:tblLook w:val="01E0"/>
      </w:tblPr>
      <w:tblGrid>
        <w:gridCol w:w="2988"/>
        <w:gridCol w:w="6300"/>
      </w:tblGrid>
      <w:tr w:rsidR="00E32216" w:rsidTr="003755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zemřelého</w:t>
            </w:r>
          </w:p>
        </w:tc>
        <w:tc>
          <w:tcPr>
            <w:tcW w:w="6300" w:type="dxa"/>
          </w:tcPr>
          <w:p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Tr="003755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6300" w:type="dxa"/>
          </w:tcPr>
          <w:p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</w:tbl>
    <w:p w:rsidR="00E32216" w:rsidRDefault="00E32216" w:rsidP="00E32216">
      <w:pPr>
        <w:rPr>
          <w:sz w:val="18"/>
          <w:szCs w:val="18"/>
        </w:rPr>
      </w:pPr>
    </w:p>
    <w:tbl>
      <w:tblPr>
        <w:tblStyle w:val="Mkatabulky"/>
        <w:tblW w:w="10368" w:type="dxa"/>
        <w:tblLayout w:type="fixed"/>
        <w:tblLook w:val="01E0"/>
      </w:tblPr>
      <w:tblGrid>
        <w:gridCol w:w="468"/>
        <w:gridCol w:w="5400"/>
        <w:gridCol w:w="540"/>
        <w:gridCol w:w="3960"/>
      </w:tblGrid>
      <w:tr w:rsidR="00E32216" w:rsidTr="00DC3B12">
        <w:tc>
          <w:tcPr>
            <w:tcW w:w="468" w:type="dxa"/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45EA">
              <w:rPr>
                <w:sz w:val="24"/>
                <w:szCs w:val="24"/>
              </w:rPr>
              <w:t>Osvobození (zahraničí</w:t>
            </w:r>
            <w:r>
              <w:rPr>
                <w:sz w:val="24"/>
                <w:szCs w:val="24"/>
              </w:rPr>
              <w:t>,</w:t>
            </w:r>
            <w:r w:rsidRPr="007145EA">
              <w:rPr>
                <w:sz w:val="24"/>
                <w:szCs w:val="24"/>
              </w:rPr>
              <w:t xml:space="preserve"> uhrazeno dle jiného zákona)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Jiný </w:t>
            </w:r>
            <w:proofErr w:type="gramStart"/>
            <w:r>
              <w:rPr>
                <w:sz w:val="24"/>
                <w:szCs w:val="24"/>
              </w:rPr>
              <w:t>důvod..................................</w:t>
            </w:r>
            <w:r w:rsidR="00DC3B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</w:t>
            </w:r>
            <w:r w:rsidR="00DC3B12">
              <w:rPr>
                <w:sz w:val="24"/>
                <w:szCs w:val="24"/>
              </w:rPr>
              <w:t>...</w:t>
            </w:r>
            <w:proofErr w:type="gramEnd"/>
          </w:p>
        </w:tc>
      </w:tr>
    </w:tbl>
    <w:p w:rsidR="00E32216" w:rsidRPr="00781397" w:rsidRDefault="00E32216" w:rsidP="00E32216">
      <w:pPr>
        <w:rPr>
          <w:sz w:val="18"/>
          <w:szCs w:val="18"/>
        </w:rPr>
      </w:pPr>
    </w:p>
    <w:p w:rsidR="00E32216" w:rsidRPr="00031DEC" w:rsidRDefault="00E32216" w:rsidP="00E32216">
      <w:pPr>
        <w:rPr>
          <w:b/>
          <w:sz w:val="24"/>
          <w:szCs w:val="24"/>
          <w:u w:val="single"/>
        </w:rPr>
      </w:pPr>
      <w:r w:rsidRPr="00031DEC">
        <w:rPr>
          <w:b/>
          <w:sz w:val="24"/>
          <w:szCs w:val="24"/>
          <w:u w:val="single"/>
        </w:rPr>
        <w:t>2.) POPLATEK ZA PSA</w:t>
      </w:r>
    </w:p>
    <w:p w:rsidR="00E32216" w:rsidRPr="007145EA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>Žádám o vrácení přeplatku místního poplatku za psa z důvodu:</w:t>
      </w:r>
    </w:p>
    <w:tbl>
      <w:tblPr>
        <w:tblStyle w:val="Mkatabulky"/>
        <w:tblW w:w="9828" w:type="dxa"/>
        <w:tblLook w:val="01E0"/>
      </w:tblPr>
      <w:tblGrid>
        <w:gridCol w:w="468"/>
        <w:gridCol w:w="2160"/>
        <w:gridCol w:w="540"/>
        <w:gridCol w:w="2700"/>
        <w:gridCol w:w="540"/>
        <w:gridCol w:w="3420"/>
      </w:tblGrid>
      <w:tr w:rsidR="00E32216" w:rsidTr="00375594">
        <w:trPr>
          <w:trHeight w:val="340"/>
        </w:trPr>
        <w:tc>
          <w:tcPr>
            <w:tcW w:w="468" w:type="dxa"/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držitele psa</w:t>
            </w:r>
          </w:p>
        </w:tc>
        <w:tc>
          <w:tcPr>
            <w:tcW w:w="540" w:type="dxa"/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Úmrtí psa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poplatku (důchodce)</w:t>
            </w:r>
          </w:p>
        </w:tc>
      </w:tr>
      <w:tr w:rsidR="00E32216" w:rsidTr="00375594">
        <w:trPr>
          <w:gridAfter w:val="2"/>
          <w:wAfter w:w="3960" w:type="dxa"/>
        </w:trPr>
        <w:tc>
          <w:tcPr>
            <w:tcW w:w="468" w:type="dxa"/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TP</w:t>
            </w:r>
          </w:p>
        </w:tc>
        <w:tc>
          <w:tcPr>
            <w:tcW w:w="540" w:type="dxa"/>
          </w:tcPr>
          <w:p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E32216" w:rsidRDefault="00E32216" w:rsidP="003755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Jiný  důvod</w:t>
            </w:r>
            <w:proofErr w:type="gramEnd"/>
            <w:r>
              <w:rPr>
                <w:sz w:val="24"/>
                <w:szCs w:val="24"/>
              </w:rPr>
              <w:t>......................</w:t>
            </w:r>
          </w:p>
        </w:tc>
      </w:tr>
    </w:tbl>
    <w:p w:rsidR="00E32216" w:rsidRPr="000670D3" w:rsidRDefault="00E32216" w:rsidP="00E32216">
      <w:pPr>
        <w:rPr>
          <w:sz w:val="18"/>
          <w:szCs w:val="18"/>
        </w:rPr>
      </w:pPr>
      <w:r>
        <w:rPr>
          <w:sz w:val="24"/>
          <w:szCs w:val="24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</w:p>
    <w:p w:rsidR="00E32216" w:rsidRPr="003E7B94" w:rsidRDefault="00E32216" w:rsidP="00E32216">
      <w:pPr>
        <w:rPr>
          <w:sz w:val="24"/>
          <w:szCs w:val="24"/>
          <w:u w:val="single"/>
        </w:rPr>
      </w:pPr>
      <w:r w:rsidRPr="003E7B94">
        <w:rPr>
          <w:sz w:val="24"/>
          <w:szCs w:val="24"/>
          <w:u w:val="single"/>
        </w:rPr>
        <w:t>Přeplatek požadují vrátit tímto způsobem:</w:t>
      </w:r>
    </w:p>
    <w:p w:rsidR="00E32216" w:rsidRPr="00C758C2" w:rsidRDefault="00E32216" w:rsidP="00E32216">
      <w:pPr>
        <w:rPr>
          <w:sz w:val="24"/>
          <w:szCs w:val="24"/>
        </w:rPr>
      </w:pPr>
      <w:r w:rsidRPr="00C758C2">
        <w:rPr>
          <w:bCs/>
          <w:sz w:val="24"/>
          <w:szCs w:val="24"/>
        </w:rPr>
        <w:t xml:space="preserve">a) </w:t>
      </w:r>
      <w:r w:rsidRPr="00C758C2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C758C2">
        <w:rPr>
          <w:sz w:val="24"/>
          <w:szCs w:val="24"/>
        </w:rPr>
        <w:t>hotovosti</w:t>
      </w:r>
      <w:r>
        <w:rPr>
          <w:sz w:val="24"/>
          <w:szCs w:val="24"/>
        </w:rPr>
        <w:t xml:space="preserve"> (na pokladně)</w:t>
      </w:r>
    </w:p>
    <w:p w:rsidR="00E32216" w:rsidRDefault="00E32216" w:rsidP="00E32216">
      <w:pPr>
        <w:rPr>
          <w:sz w:val="24"/>
          <w:szCs w:val="24"/>
        </w:rPr>
      </w:pPr>
      <w:r w:rsidRPr="00C758C2">
        <w:rPr>
          <w:sz w:val="24"/>
          <w:szCs w:val="24"/>
        </w:rPr>
        <w:t>b) na účet č.</w:t>
      </w:r>
      <w:r>
        <w:rPr>
          <w:sz w:val="24"/>
          <w:szCs w:val="24"/>
        </w:rPr>
        <w:t xml:space="preserve"> </w:t>
      </w:r>
      <w:r w:rsidRPr="00C758C2">
        <w:rPr>
          <w:sz w:val="24"/>
          <w:szCs w:val="24"/>
        </w:rPr>
        <w:t>…………………………………………….</w:t>
      </w:r>
    </w:p>
    <w:p w:rsidR="00E32216" w:rsidRDefault="00E32216" w:rsidP="00E32216">
      <w:pPr>
        <w:rPr>
          <w:sz w:val="24"/>
          <w:szCs w:val="24"/>
        </w:rPr>
      </w:pPr>
    </w:p>
    <w:p w:rsidR="00E32216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>Prohlašuji, že uvedené údaje jsou pravdivé a úplné.</w:t>
      </w:r>
    </w:p>
    <w:p w:rsidR="00E32216" w:rsidRDefault="00E32216" w:rsidP="00E32216">
      <w:pPr>
        <w:rPr>
          <w:sz w:val="24"/>
          <w:szCs w:val="24"/>
        </w:rPr>
      </w:pPr>
    </w:p>
    <w:p w:rsidR="00E32216" w:rsidRPr="00D549A6" w:rsidRDefault="00D80FD7" w:rsidP="00E3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spellStart"/>
      <w:r>
        <w:rPr>
          <w:b/>
          <w:sz w:val="24"/>
          <w:szCs w:val="24"/>
        </w:rPr>
        <w:t>Jezernici</w:t>
      </w:r>
      <w:proofErr w:type="spellEnd"/>
      <w:r w:rsidR="00E32216" w:rsidRPr="00D549A6">
        <w:rPr>
          <w:b/>
          <w:sz w:val="24"/>
          <w:szCs w:val="24"/>
        </w:rPr>
        <w:t xml:space="preserve"> dne: …………………</w:t>
      </w:r>
      <w:proofErr w:type="gramStart"/>
      <w:r w:rsidR="00E32216" w:rsidRPr="00D549A6">
        <w:rPr>
          <w:b/>
          <w:sz w:val="24"/>
          <w:szCs w:val="24"/>
        </w:rPr>
        <w:t xml:space="preserve">…   </w:t>
      </w:r>
      <w:r w:rsidR="00E56976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</w:t>
      </w:r>
      <w:r w:rsidR="00E32216" w:rsidRPr="00D549A6">
        <w:rPr>
          <w:b/>
          <w:sz w:val="24"/>
          <w:szCs w:val="24"/>
        </w:rPr>
        <w:t>Podpis</w:t>
      </w:r>
      <w:proofErr w:type="gramEnd"/>
      <w:r w:rsidR="00E32216" w:rsidRPr="00D549A6">
        <w:rPr>
          <w:b/>
          <w:sz w:val="24"/>
          <w:szCs w:val="24"/>
        </w:rPr>
        <w:t xml:space="preserve"> žadatele: ……………………….</w:t>
      </w:r>
    </w:p>
    <w:p w:rsidR="00E56976" w:rsidRDefault="00E56976" w:rsidP="00E56976">
      <w:pPr>
        <w:jc w:val="center"/>
      </w:pPr>
    </w:p>
    <w:p w:rsidR="00D549A6" w:rsidRPr="00031DEC" w:rsidRDefault="00E32216" w:rsidP="00E56976">
      <w:pPr>
        <w:jc w:val="center"/>
        <w:rPr>
          <w:sz w:val="24"/>
          <w:szCs w:val="24"/>
        </w:rPr>
      </w:pPr>
      <w:r>
        <w:t>Strana 1 (celkem 1)</w:t>
      </w:r>
    </w:p>
    <w:sectPr w:rsidR="00D549A6" w:rsidRPr="00031DEC" w:rsidSect="00D549A6">
      <w:headerReference w:type="default" r:id="rId6"/>
      <w:footerReference w:type="default" r:id="rId7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6A" w:rsidRDefault="00506B6A">
      <w:r>
        <w:separator/>
      </w:r>
    </w:p>
  </w:endnote>
  <w:endnote w:type="continuationSeparator" w:id="0">
    <w:p w:rsidR="00506B6A" w:rsidRDefault="0050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BC" w:rsidRPr="00F56A28" w:rsidRDefault="007F01FD" w:rsidP="00E56976">
    <w:pPr>
      <w:pStyle w:val="Zpat"/>
      <w:tabs>
        <w:tab w:val="clear" w:pos="4536"/>
        <w:tab w:val="clear" w:pos="9072"/>
        <w:tab w:val="left" w:pos="2160"/>
        <w:tab w:val="left" w:pos="3600"/>
        <w:tab w:val="left" w:pos="5103"/>
      </w:tabs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55pt;margin-top:-15.55pt;width:61.8pt;height:51.75pt;z-index:251658752;mso-width-relative:margin;mso-height-relative:margin" filled="f" stroked="f">
          <v:textbox>
            <w:txbxContent>
              <w:p w:rsidR="002906BC" w:rsidRPr="00A540AA" w:rsidRDefault="00A540AA" w:rsidP="00A540AA">
                <w:r w:rsidRPr="00A540AA">
                  <w:drawing>
                    <wp:inline distT="0" distB="0" distL="0" distR="0">
                      <wp:extent cx="552450" cy="525780"/>
                      <wp:effectExtent l="19050" t="0" r="0" b="0"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7329" cy="53042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56976">
      <w:rPr>
        <w:rFonts w:cs="Arial"/>
        <w:sz w:val="16"/>
        <w:szCs w:val="16"/>
      </w:rPr>
      <w:t xml:space="preserve">751  31 </w:t>
    </w:r>
    <w:proofErr w:type="spellStart"/>
    <w:r w:rsidR="00E56976">
      <w:rPr>
        <w:rFonts w:cs="Arial"/>
        <w:sz w:val="16"/>
        <w:szCs w:val="16"/>
      </w:rPr>
      <w:t>Jezernice</w:t>
    </w:r>
    <w:proofErr w:type="spellEnd"/>
    <w:r w:rsidR="00E56976">
      <w:rPr>
        <w:rFonts w:cs="Arial"/>
        <w:sz w:val="16"/>
        <w:szCs w:val="16"/>
      </w:rPr>
      <w:t xml:space="preserve"> 206</w:t>
    </w:r>
    <w:r w:rsidR="00E56976">
      <w:rPr>
        <w:rFonts w:cs="Arial"/>
        <w:sz w:val="16"/>
        <w:szCs w:val="16"/>
      </w:rPr>
      <w:tab/>
      <w:t>IČ: 70040915</w:t>
    </w:r>
    <w:r w:rsidR="00E56976">
      <w:rPr>
        <w:rFonts w:cs="Arial"/>
        <w:sz w:val="16"/>
        <w:szCs w:val="16"/>
      </w:rPr>
      <w:tab/>
      <w:t>Tel.: 581 771</w:t>
    </w:r>
    <w:r w:rsidR="00A540AA">
      <w:rPr>
        <w:rFonts w:cs="Arial"/>
        <w:sz w:val="16"/>
        <w:szCs w:val="16"/>
      </w:rPr>
      <w:t> </w:t>
    </w:r>
    <w:r w:rsidR="00E56976">
      <w:rPr>
        <w:rFonts w:cs="Arial"/>
        <w:sz w:val="16"/>
        <w:szCs w:val="16"/>
      </w:rPr>
      <w:t>750</w:t>
    </w:r>
    <w:r w:rsidR="002906BC" w:rsidRPr="00B416D8">
      <w:rPr>
        <w:rFonts w:cs="Arial"/>
        <w:sz w:val="16"/>
        <w:szCs w:val="16"/>
      </w:rPr>
      <w:tab/>
    </w:r>
    <w:r w:rsidR="00A540AA">
      <w:rPr>
        <w:rFonts w:cs="Arial"/>
        <w:sz w:val="16"/>
        <w:szCs w:val="16"/>
      </w:rPr>
      <w:tab/>
    </w:r>
    <w:r w:rsidR="00E56976">
      <w:rPr>
        <w:rFonts w:cs="Arial"/>
        <w:sz w:val="15"/>
        <w:szCs w:val="15"/>
      </w:rPr>
      <w:t>E-mail: podatelna@jezernice</w:t>
    </w:r>
    <w:r w:rsidR="002906BC" w:rsidRPr="00AE03B1">
      <w:rPr>
        <w:rFonts w:cs="Arial"/>
        <w:sz w:val="15"/>
        <w:szCs w:val="15"/>
      </w:rPr>
      <w:t>.cz</w:t>
    </w:r>
    <w:r w:rsidR="00E56976">
      <w:rPr>
        <w:rFonts w:cs="Arial"/>
        <w:sz w:val="16"/>
        <w:szCs w:val="16"/>
      </w:rPr>
      <w:tab/>
    </w:r>
    <w:r w:rsidR="00E56976">
      <w:rPr>
        <w:rFonts w:cs="Arial"/>
        <w:sz w:val="16"/>
        <w:szCs w:val="16"/>
      </w:rPr>
      <w:tab/>
    </w:r>
  </w:p>
  <w:p w:rsidR="002906BC" w:rsidRDefault="002906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6A" w:rsidRDefault="00506B6A">
      <w:r>
        <w:separator/>
      </w:r>
    </w:p>
  </w:footnote>
  <w:footnote w:type="continuationSeparator" w:id="0">
    <w:p w:rsidR="00506B6A" w:rsidRDefault="0050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BC" w:rsidRPr="00F531D1" w:rsidRDefault="00E56976" w:rsidP="002906BC">
    <w:pPr>
      <w:rPr>
        <w:rFonts w:cs="Arial"/>
        <w:b/>
        <w:caps/>
        <w:sz w:val="36"/>
        <w:szCs w:val="36"/>
      </w:rPr>
    </w:pPr>
    <w:r>
      <w:rPr>
        <w:rFonts w:cs="Arial"/>
        <w:b/>
        <w:caps/>
        <w:sz w:val="36"/>
        <w:szCs w:val="36"/>
      </w:rPr>
      <w:t>OBECNÍ úřad JEZER</w:t>
    </w:r>
    <w:r w:rsidR="002906BC" w:rsidRPr="00F531D1">
      <w:rPr>
        <w:rFonts w:cs="Arial"/>
        <w:b/>
        <w:caps/>
        <w:sz w:val="36"/>
        <w:szCs w:val="36"/>
      </w:rPr>
      <w:t>nice</w:t>
    </w:r>
  </w:p>
  <w:p w:rsidR="002906BC" w:rsidRPr="00986FC2" w:rsidRDefault="00E56976" w:rsidP="002906BC">
    <w:pPr>
      <w:spacing w:before="160"/>
      <w:rPr>
        <w:rFonts w:cs="Arial"/>
        <w:sz w:val="22"/>
        <w:szCs w:val="22"/>
      </w:rPr>
    </w:pPr>
    <w:r>
      <w:rPr>
        <w:rFonts w:cs="Arial"/>
        <w:sz w:val="22"/>
        <w:szCs w:val="22"/>
      </w:rPr>
      <w:t>SPRÁVA DANÍ A POPLATKŮ</w:t>
    </w:r>
  </w:p>
  <w:p w:rsidR="002906BC" w:rsidRDefault="002906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027D"/>
    <w:rsid w:val="00007195"/>
    <w:rsid w:val="00031DEC"/>
    <w:rsid w:val="00056D6A"/>
    <w:rsid w:val="000670D3"/>
    <w:rsid w:val="000C3F7F"/>
    <w:rsid w:val="000D5462"/>
    <w:rsid w:val="001945CA"/>
    <w:rsid w:val="001B4733"/>
    <w:rsid w:val="002906BC"/>
    <w:rsid w:val="003200D6"/>
    <w:rsid w:val="00375594"/>
    <w:rsid w:val="003A5E58"/>
    <w:rsid w:val="003E7B94"/>
    <w:rsid w:val="004909ED"/>
    <w:rsid w:val="004A6ADA"/>
    <w:rsid w:val="00506B6A"/>
    <w:rsid w:val="005259C8"/>
    <w:rsid w:val="005C6100"/>
    <w:rsid w:val="005F51FD"/>
    <w:rsid w:val="005F5711"/>
    <w:rsid w:val="006C3461"/>
    <w:rsid w:val="00781397"/>
    <w:rsid w:val="007F01FD"/>
    <w:rsid w:val="00815B95"/>
    <w:rsid w:val="0081786D"/>
    <w:rsid w:val="00860837"/>
    <w:rsid w:val="00882C5F"/>
    <w:rsid w:val="008E027D"/>
    <w:rsid w:val="009052CA"/>
    <w:rsid w:val="009B4846"/>
    <w:rsid w:val="00A540AA"/>
    <w:rsid w:val="00AC1DEA"/>
    <w:rsid w:val="00BA24B3"/>
    <w:rsid w:val="00BD75D9"/>
    <w:rsid w:val="00BE3DCA"/>
    <w:rsid w:val="00D45840"/>
    <w:rsid w:val="00D549A6"/>
    <w:rsid w:val="00D80FD7"/>
    <w:rsid w:val="00DB3681"/>
    <w:rsid w:val="00DC3B12"/>
    <w:rsid w:val="00DC5DE4"/>
    <w:rsid w:val="00DD0DF7"/>
    <w:rsid w:val="00DE01C3"/>
    <w:rsid w:val="00E14324"/>
    <w:rsid w:val="00E32216"/>
    <w:rsid w:val="00E56976"/>
    <w:rsid w:val="00E66F80"/>
    <w:rsid w:val="00EA4AE7"/>
    <w:rsid w:val="00EA5E75"/>
    <w:rsid w:val="00F4197E"/>
    <w:rsid w:val="00F9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027D"/>
  </w:style>
  <w:style w:type="paragraph" w:styleId="Nadpis1">
    <w:name w:val="heading 1"/>
    <w:basedOn w:val="Normln"/>
    <w:next w:val="Normln"/>
    <w:qFormat/>
    <w:rsid w:val="008E027D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8E027D"/>
    <w:pPr>
      <w:keepNext/>
      <w:jc w:val="center"/>
      <w:outlineLvl w:val="1"/>
    </w:pPr>
    <w:rPr>
      <w:i/>
      <w:shadow/>
    </w:rPr>
  </w:style>
  <w:style w:type="paragraph" w:styleId="Nadpis3">
    <w:name w:val="heading 3"/>
    <w:basedOn w:val="Normln"/>
    <w:next w:val="Normln"/>
    <w:qFormat/>
    <w:rsid w:val="008E027D"/>
    <w:pPr>
      <w:keepNext/>
      <w:jc w:val="center"/>
      <w:outlineLvl w:val="2"/>
    </w:pPr>
    <w:rPr>
      <w:i/>
      <w:sz w:val="18"/>
    </w:rPr>
  </w:style>
  <w:style w:type="paragraph" w:styleId="Nadpis6">
    <w:name w:val="heading 6"/>
    <w:basedOn w:val="Normln"/>
    <w:next w:val="Normln"/>
    <w:qFormat/>
    <w:rsid w:val="008E027D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8E027D"/>
    <w:rPr>
      <w:rFonts w:ascii="Courier New" w:hAnsi="Courier New"/>
    </w:rPr>
  </w:style>
  <w:style w:type="table" w:styleId="Mkatabulky">
    <w:name w:val="Table Grid"/>
    <w:basedOn w:val="Normlntabulka"/>
    <w:rsid w:val="0088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2906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906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Město Hranice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Nehybová</dc:creator>
  <cp:lastModifiedBy>Pavla</cp:lastModifiedBy>
  <cp:revision>6</cp:revision>
  <cp:lastPrinted>2016-04-14T08:36:00Z</cp:lastPrinted>
  <dcterms:created xsi:type="dcterms:W3CDTF">2016-04-14T08:22:00Z</dcterms:created>
  <dcterms:modified xsi:type="dcterms:W3CDTF">2016-04-14T08:36:00Z</dcterms:modified>
</cp:coreProperties>
</file>